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91E" w:rsidRDefault="0035091E" w:rsidP="00092384">
      <w:pPr>
        <w:jc w:val="right"/>
        <w:rPr>
          <w:b/>
        </w:rPr>
      </w:pPr>
    </w:p>
    <w:p w:rsidR="0035091E" w:rsidRDefault="003674E4" w:rsidP="00092384">
      <w:pPr>
        <w:jc w:val="right"/>
        <w:rPr>
          <w:b/>
        </w:rPr>
      </w:pPr>
      <w:r>
        <w:rPr>
          <w:b/>
        </w:rPr>
        <w:t>06.09.2021 г.</w:t>
      </w:r>
    </w:p>
    <w:p w:rsidR="00092384" w:rsidRDefault="00092384" w:rsidP="00092384">
      <w:pPr>
        <w:jc w:val="right"/>
        <w:rPr>
          <w:b/>
        </w:rPr>
      </w:pPr>
      <w:r>
        <w:rPr>
          <w:b/>
        </w:rPr>
        <w:t>Утверждаю</w:t>
      </w:r>
    </w:p>
    <w:p w:rsidR="003674E4" w:rsidRDefault="003674E4" w:rsidP="00092384">
      <w:pPr>
        <w:jc w:val="right"/>
        <w:rPr>
          <w:b/>
        </w:rPr>
      </w:pPr>
      <w:r>
        <w:rPr>
          <w:b/>
        </w:rPr>
        <w:t xml:space="preserve">Руководитель группы Госфинансы </w:t>
      </w:r>
    </w:p>
    <w:p w:rsidR="00092384" w:rsidRDefault="003674E4" w:rsidP="00092384">
      <w:pPr>
        <w:jc w:val="right"/>
        <w:rPr>
          <w:b/>
        </w:rPr>
      </w:pPr>
      <w:r>
        <w:rPr>
          <w:b/>
        </w:rPr>
        <w:t>_______________</w:t>
      </w:r>
      <w:r w:rsidR="00A91275">
        <w:rPr>
          <w:b/>
        </w:rPr>
        <w:t>Е</w:t>
      </w:r>
      <w:r w:rsidR="00092384">
        <w:rPr>
          <w:b/>
        </w:rPr>
        <w:t>.</w:t>
      </w:r>
      <w:r w:rsidR="00A91275">
        <w:rPr>
          <w:b/>
        </w:rPr>
        <w:t>А</w:t>
      </w:r>
      <w:r w:rsidR="00092384">
        <w:rPr>
          <w:b/>
        </w:rPr>
        <w:t>. К</w:t>
      </w:r>
      <w:r w:rsidR="00A91275">
        <w:rPr>
          <w:b/>
        </w:rPr>
        <w:t>расавин</w:t>
      </w:r>
    </w:p>
    <w:p w:rsidR="00A91275" w:rsidRDefault="00A91275" w:rsidP="00092384">
      <w:pPr>
        <w:jc w:val="right"/>
        <w:rPr>
          <w:b/>
        </w:rPr>
      </w:pPr>
    </w:p>
    <w:p w:rsidR="00655B6B" w:rsidRDefault="00655B6B" w:rsidP="00092384">
      <w:pPr>
        <w:jc w:val="right"/>
        <w:rPr>
          <w:b/>
        </w:rPr>
      </w:pPr>
    </w:p>
    <w:p w:rsidR="00092384" w:rsidRDefault="00092384" w:rsidP="00092384">
      <w:pPr>
        <w:jc w:val="right"/>
        <w:rPr>
          <w:b/>
        </w:rPr>
      </w:pPr>
    </w:p>
    <w:p w:rsidR="00655B6B" w:rsidRDefault="00092384" w:rsidP="00655B6B">
      <w:pPr>
        <w:spacing w:after="0" w:line="240" w:lineRule="auto"/>
        <w:jc w:val="center"/>
        <w:rPr>
          <w:b/>
        </w:rPr>
      </w:pPr>
      <w:r w:rsidRPr="00D106D4">
        <w:rPr>
          <w:b/>
        </w:rPr>
        <w:t xml:space="preserve">ПОЛОЖЕНИЕ </w:t>
      </w:r>
    </w:p>
    <w:p w:rsidR="00753AD7" w:rsidRDefault="00092384" w:rsidP="00655B6B">
      <w:pPr>
        <w:spacing w:after="0" w:line="240" w:lineRule="auto"/>
        <w:jc w:val="center"/>
        <w:rPr>
          <w:b/>
        </w:rPr>
      </w:pPr>
      <w:r w:rsidRPr="00D106D4">
        <w:rPr>
          <w:b/>
        </w:rPr>
        <w:t>О ВСЕРОССИЙСКОМ КОНКУРСЕ «</w:t>
      </w:r>
      <w:r>
        <w:rPr>
          <w:b/>
        </w:rPr>
        <w:t xml:space="preserve">ГЛАВБУХ ГОССЕКТОРА </w:t>
      </w:r>
      <w:r w:rsidRPr="00D106D4">
        <w:rPr>
          <w:b/>
        </w:rPr>
        <w:t xml:space="preserve"> — 20</w:t>
      </w:r>
      <w:r w:rsidR="005F6F1E">
        <w:rPr>
          <w:b/>
        </w:rPr>
        <w:t>2</w:t>
      </w:r>
      <w:r w:rsidRPr="00D106D4">
        <w:rPr>
          <w:b/>
        </w:rPr>
        <w:t>1»</w:t>
      </w:r>
    </w:p>
    <w:p w:rsidR="00655B6B" w:rsidRDefault="00655B6B" w:rsidP="00655B6B">
      <w:pPr>
        <w:spacing w:after="0" w:line="240" w:lineRule="auto"/>
        <w:jc w:val="center"/>
        <w:rPr>
          <w:b/>
        </w:rPr>
      </w:pPr>
    </w:p>
    <w:p w:rsidR="00655B6B" w:rsidRPr="00D106D4" w:rsidRDefault="00655B6B" w:rsidP="00655B6B">
      <w:pPr>
        <w:spacing w:after="0"/>
        <w:jc w:val="center"/>
        <w:rPr>
          <w:b/>
        </w:rPr>
      </w:pPr>
    </w:p>
    <w:p w:rsidR="00753AD7" w:rsidRPr="00D106D4" w:rsidRDefault="00753AD7" w:rsidP="00753AD7">
      <w:pPr>
        <w:pStyle w:val="a3"/>
        <w:numPr>
          <w:ilvl w:val="0"/>
          <w:numId w:val="1"/>
        </w:numPr>
        <w:rPr>
          <w:b/>
        </w:rPr>
      </w:pPr>
      <w:r w:rsidRPr="00D106D4">
        <w:rPr>
          <w:b/>
        </w:rPr>
        <w:t>Общие положения</w:t>
      </w:r>
    </w:p>
    <w:p w:rsidR="00317380" w:rsidRDefault="00317380" w:rsidP="00770312">
      <w:pPr>
        <w:pStyle w:val="a3"/>
        <w:numPr>
          <w:ilvl w:val="1"/>
          <w:numId w:val="1"/>
        </w:numPr>
      </w:pPr>
      <w:r>
        <w:t>Организатор Всероссийского конкурса «</w:t>
      </w:r>
      <w:r w:rsidR="0032622F">
        <w:t>ГЛАВБУХ ГОССЕКТОРА</w:t>
      </w:r>
      <w:r>
        <w:t xml:space="preserve">  — 20</w:t>
      </w:r>
      <w:r w:rsidR="005F6F1E">
        <w:t>2</w:t>
      </w:r>
      <w:r>
        <w:t xml:space="preserve">1» (далее — Конкурс) — </w:t>
      </w:r>
      <w:r w:rsidRPr="00317380">
        <w:t>Общество с ограниченной ответственностью «</w:t>
      </w:r>
      <w:r w:rsidR="008E7A32" w:rsidRPr="008E7A32">
        <w:t>Актион-диджитал</w:t>
      </w:r>
      <w:r w:rsidRPr="00317380">
        <w:t xml:space="preserve">» ОГРН </w:t>
      </w:r>
      <w:r w:rsidR="008E7A32" w:rsidRPr="008E7A32">
        <w:t>1077761418624</w:t>
      </w:r>
      <w:r w:rsidRPr="00317380">
        <w:t xml:space="preserve"> (далее – Организатор).</w:t>
      </w:r>
    </w:p>
    <w:p w:rsidR="00317380" w:rsidRDefault="00317380" w:rsidP="00317380">
      <w:pPr>
        <w:pStyle w:val="a3"/>
        <w:numPr>
          <w:ilvl w:val="1"/>
          <w:numId w:val="1"/>
        </w:numPr>
      </w:pPr>
      <w:r>
        <w:t xml:space="preserve">Цели </w:t>
      </w:r>
      <w:r w:rsidR="0035091E">
        <w:t>К</w:t>
      </w:r>
      <w:r>
        <w:t>онкурса:</w:t>
      </w:r>
    </w:p>
    <w:p w:rsidR="00317380" w:rsidRDefault="00317380" w:rsidP="00317380">
      <w:pPr>
        <w:pStyle w:val="a3"/>
        <w:ind w:left="1080"/>
      </w:pPr>
      <w:r>
        <w:t xml:space="preserve">- </w:t>
      </w:r>
      <w:r w:rsidRPr="00317380">
        <w:t>выявление</w:t>
      </w:r>
      <w:r>
        <w:t xml:space="preserve"> </w:t>
      </w:r>
      <w:r w:rsidRPr="00317380">
        <w:t xml:space="preserve"> и поощрение </w:t>
      </w:r>
      <w:r>
        <w:t xml:space="preserve">главных бухгалтеров </w:t>
      </w:r>
      <w:r w:rsidR="00692CA0">
        <w:t xml:space="preserve">государственных </w:t>
      </w:r>
      <w:r>
        <w:t xml:space="preserve"> учреждений, </w:t>
      </w:r>
      <w:r w:rsidRPr="00317380">
        <w:t xml:space="preserve"> которые</w:t>
      </w:r>
      <w:r w:rsidR="001F2DF1">
        <w:t xml:space="preserve"> владеют </w:t>
      </w:r>
      <w:r w:rsidR="00692CA0">
        <w:t>актуальными</w:t>
      </w:r>
      <w:r w:rsidR="001F2DF1">
        <w:t xml:space="preserve"> знаниями в области бухгалтерии и практическими навыками эффективного руководства</w:t>
      </w:r>
      <w:r w:rsidR="00C40475">
        <w:t>, а также продемонстрировали свою профессиональную компетентность и заинтересованность своей профессией,</w:t>
      </w:r>
    </w:p>
    <w:p w:rsidR="002F2589" w:rsidRDefault="00317380" w:rsidP="002F2589">
      <w:pPr>
        <w:pStyle w:val="a3"/>
        <w:ind w:left="1080"/>
      </w:pPr>
      <w:r>
        <w:t xml:space="preserve">- </w:t>
      </w:r>
      <w:r w:rsidRPr="00317380">
        <w:t xml:space="preserve"> повышение престижа работы</w:t>
      </w:r>
      <w:r>
        <w:t xml:space="preserve"> главного бухгалтера </w:t>
      </w:r>
      <w:r w:rsidR="00692CA0">
        <w:t xml:space="preserve">государственного </w:t>
      </w:r>
      <w:r>
        <w:t xml:space="preserve"> учреждения.</w:t>
      </w:r>
    </w:p>
    <w:p w:rsidR="00317380" w:rsidRPr="00692CA0" w:rsidRDefault="00317380" w:rsidP="00317380">
      <w:pPr>
        <w:pStyle w:val="a3"/>
        <w:numPr>
          <w:ilvl w:val="1"/>
          <w:numId w:val="1"/>
        </w:numPr>
      </w:pPr>
      <w:r w:rsidRPr="00692CA0">
        <w:t xml:space="preserve">Сайт </w:t>
      </w:r>
      <w:r w:rsidR="0035091E">
        <w:t>К</w:t>
      </w:r>
      <w:r w:rsidRPr="00692CA0">
        <w:t xml:space="preserve">онкурса — </w:t>
      </w:r>
      <w:r w:rsidR="00692CA0" w:rsidRPr="00692CA0">
        <w:rPr>
          <w:lang w:val="en-US"/>
        </w:rPr>
        <w:t>glavbukhgoda</w:t>
      </w:r>
      <w:r w:rsidR="00692CA0" w:rsidRPr="00692CA0">
        <w:t>.</w:t>
      </w:r>
      <w:proofErr w:type="spellStart"/>
      <w:r w:rsidR="00692CA0" w:rsidRPr="00692CA0">
        <w:rPr>
          <w:lang w:val="en-US"/>
        </w:rPr>
        <w:t>budgetnik</w:t>
      </w:r>
      <w:proofErr w:type="spellEnd"/>
      <w:r w:rsidR="00692CA0" w:rsidRPr="00692CA0">
        <w:t>.</w:t>
      </w:r>
      <w:proofErr w:type="spellStart"/>
      <w:r w:rsidR="00692CA0" w:rsidRPr="00692CA0">
        <w:rPr>
          <w:lang w:val="en-US"/>
        </w:rPr>
        <w:t>ru</w:t>
      </w:r>
      <w:proofErr w:type="spellEnd"/>
      <w:r w:rsidR="00692CA0" w:rsidRPr="00692CA0">
        <w:t xml:space="preserve"> </w:t>
      </w:r>
      <w:r w:rsidR="00770312" w:rsidRPr="00692CA0">
        <w:t>(далее –</w:t>
      </w:r>
      <w:r w:rsidR="00511DFF">
        <w:t xml:space="preserve"> </w:t>
      </w:r>
      <w:r w:rsidR="0035091E">
        <w:t>С</w:t>
      </w:r>
      <w:r w:rsidR="00770312" w:rsidRPr="00692CA0">
        <w:t>айт).</w:t>
      </w:r>
    </w:p>
    <w:p w:rsidR="002F2589" w:rsidRPr="002F2589" w:rsidRDefault="002F2589" w:rsidP="00317380">
      <w:pPr>
        <w:pStyle w:val="a3"/>
        <w:numPr>
          <w:ilvl w:val="1"/>
          <w:numId w:val="1"/>
        </w:numPr>
      </w:pPr>
      <w:r w:rsidRPr="002F2589">
        <w:t>Участие в Конкурсе бесплатное.</w:t>
      </w:r>
    </w:p>
    <w:p w:rsidR="00317380" w:rsidRDefault="00317380" w:rsidP="00317380">
      <w:pPr>
        <w:pStyle w:val="a3"/>
        <w:ind w:left="1080"/>
      </w:pPr>
    </w:p>
    <w:p w:rsidR="00112F35" w:rsidRPr="00770312" w:rsidRDefault="00112F35" w:rsidP="00112F35">
      <w:pPr>
        <w:pStyle w:val="a3"/>
        <w:numPr>
          <w:ilvl w:val="0"/>
          <w:numId w:val="1"/>
        </w:numPr>
        <w:rPr>
          <w:b/>
        </w:rPr>
      </w:pPr>
      <w:r w:rsidRPr="00770312">
        <w:rPr>
          <w:b/>
        </w:rPr>
        <w:t>Этапы Конкурса</w:t>
      </w:r>
    </w:p>
    <w:p w:rsidR="00317380" w:rsidRPr="0048400A" w:rsidRDefault="00E0605F" w:rsidP="00E0605F">
      <w:pPr>
        <w:pStyle w:val="a3"/>
        <w:numPr>
          <w:ilvl w:val="1"/>
          <w:numId w:val="1"/>
        </w:numPr>
      </w:pPr>
      <w:r w:rsidRPr="0048400A">
        <w:t xml:space="preserve">Конкурс </w:t>
      </w:r>
      <w:proofErr w:type="gramStart"/>
      <w:r w:rsidRPr="0048400A">
        <w:t xml:space="preserve">проводится дистанционно </w:t>
      </w:r>
      <w:r w:rsidR="00931E64" w:rsidRPr="0048400A">
        <w:t xml:space="preserve">в период с </w:t>
      </w:r>
      <w:r w:rsidR="005F6F1E">
        <w:t>6 сентября</w:t>
      </w:r>
      <w:r w:rsidR="00931E64" w:rsidRPr="0048400A">
        <w:t xml:space="preserve"> </w:t>
      </w:r>
      <w:r w:rsidR="0035091E">
        <w:t xml:space="preserve">2021 года </w:t>
      </w:r>
      <w:r w:rsidR="00931E64" w:rsidRPr="0048400A">
        <w:t xml:space="preserve">по </w:t>
      </w:r>
      <w:r w:rsidR="005F6F1E">
        <w:t>2</w:t>
      </w:r>
      <w:r w:rsidR="00F02AD1">
        <w:t>5</w:t>
      </w:r>
      <w:r w:rsidR="00931E64" w:rsidRPr="0048400A">
        <w:t xml:space="preserve"> октября 20</w:t>
      </w:r>
      <w:r w:rsidR="005F6F1E">
        <w:t>2</w:t>
      </w:r>
      <w:r w:rsidR="00931E64" w:rsidRPr="0048400A">
        <w:t xml:space="preserve">1 года </w:t>
      </w:r>
      <w:r w:rsidRPr="0048400A">
        <w:t>и состоит</w:t>
      </w:r>
      <w:proofErr w:type="gramEnd"/>
      <w:r w:rsidRPr="0048400A">
        <w:t xml:space="preserve"> из следующих этапов:</w:t>
      </w:r>
    </w:p>
    <w:p w:rsidR="00E0605F" w:rsidRPr="0048400A" w:rsidRDefault="00692CA0" w:rsidP="00E0605F">
      <w:pPr>
        <w:pStyle w:val="a3"/>
        <w:ind w:left="1080"/>
      </w:pPr>
      <w:r w:rsidRPr="0048400A">
        <w:t>1) Регистрация участника</w:t>
      </w:r>
      <w:r w:rsidR="00E0605F" w:rsidRPr="0048400A">
        <w:t xml:space="preserve"> Конкурса</w:t>
      </w:r>
      <w:r w:rsidR="005F6F1E">
        <w:t xml:space="preserve"> (с </w:t>
      </w:r>
      <w:r w:rsidR="00931E64" w:rsidRPr="0048400A">
        <w:t>6</w:t>
      </w:r>
      <w:r w:rsidR="005F6F1E">
        <w:t xml:space="preserve"> сентября</w:t>
      </w:r>
      <w:r w:rsidR="0035091E">
        <w:t xml:space="preserve"> 2021 года</w:t>
      </w:r>
      <w:r w:rsidR="005F6F1E">
        <w:t xml:space="preserve"> по </w:t>
      </w:r>
      <w:r w:rsidR="00C16BDC">
        <w:t>2</w:t>
      </w:r>
      <w:r w:rsidR="001708AC">
        <w:t>6</w:t>
      </w:r>
      <w:r w:rsidR="002075F6">
        <w:t xml:space="preserve"> </w:t>
      </w:r>
      <w:r w:rsidR="00C16BDC">
        <w:t>сент</w:t>
      </w:r>
      <w:r w:rsidR="005F6F1E">
        <w:t>ября</w:t>
      </w:r>
      <w:r w:rsidR="00931E64" w:rsidRPr="0048400A">
        <w:t xml:space="preserve"> 20</w:t>
      </w:r>
      <w:r w:rsidR="005F6F1E">
        <w:t>2</w:t>
      </w:r>
      <w:r w:rsidR="00931E64" w:rsidRPr="0048400A">
        <w:t>1 г</w:t>
      </w:r>
      <w:r w:rsidR="0035091E">
        <w:t>ода</w:t>
      </w:r>
      <w:r w:rsidR="00931E64" w:rsidRPr="0048400A">
        <w:t>)</w:t>
      </w:r>
    </w:p>
    <w:p w:rsidR="00E0605F" w:rsidRPr="0048400A" w:rsidRDefault="00E0605F" w:rsidP="00E0605F">
      <w:pPr>
        <w:pStyle w:val="a3"/>
        <w:ind w:left="1080"/>
      </w:pPr>
      <w:r w:rsidRPr="0048400A">
        <w:t xml:space="preserve">2) </w:t>
      </w:r>
      <w:r w:rsidR="005F6F1E">
        <w:t>Интерактивная игра</w:t>
      </w:r>
      <w:r w:rsidR="00931E64" w:rsidRPr="0048400A">
        <w:t xml:space="preserve"> (</w:t>
      </w:r>
      <w:r w:rsidR="005F6F1E">
        <w:t xml:space="preserve">с </w:t>
      </w:r>
      <w:r w:rsidR="005F6F1E" w:rsidRPr="0048400A">
        <w:t>6</w:t>
      </w:r>
      <w:r w:rsidR="005F6F1E">
        <w:t xml:space="preserve"> сентября </w:t>
      </w:r>
      <w:r w:rsidR="0035091E">
        <w:t xml:space="preserve">2021 года </w:t>
      </w:r>
      <w:r w:rsidR="005F6F1E">
        <w:t xml:space="preserve">по </w:t>
      </w:r>
      <w:r w:rsidR="002075F6">
        <w:t xml:space="preserve">26 </w:t>
      </w:r>
      <w:r w:rsidR="005F6F1E">
        <w:t>сентября</w:t>
      </w:r>
      <w:r w:rsidR="005F6F1E" w:rsidRPr="0048400A">
        <w:t xml:space="preserve"> 20</w:t>
      </w:r>
      <w:r w:rsidR="005F6F1E">
        <w:t>2</w:t>
      </w:r>
      <w:r w:rsidR="005F6F1E" w:rsidRPr="0048400A">
        <w:t>1 г</w:t>
      </w:r>
      <w:r w:rsidR="0035091E">
        <w:t>ода</w:t>
      </w:r>
      <w:r w:rsidR="00931E64" w:rsidRPr="0048400A">
        <w:t>)</w:t>
      </w:r>
    </w:p>
    <w:p w:rsidR="00E0605F" w:rsidRPr="0048400A" w:rsidRDefault="00E0605F" w:rsidP="00E0605F">
      <w:pPr>
        <w:pStyle w:val="a3"/>
        <w:ind w:left="1080"/>
      </w:pPr>
      <w:r w:rsidRPr="0048400A">
        <w:t xml:space="preserve">3) </w:t>
      </w:r>
      <w:r w:rsidR="001D7FF6">
        <w:t>Онлайн-викторина</w:t>
      </w:r>
      <w:r w:rsidR="00ED696F" w:rsidRPr="0048400A">
        <w:t xml:space="preserve"> (2</w:t>
      </w:r>
      <w:r w:rsidR="001D7FF6">
        <w:t>1</w:t>
      </w:r>
      <w:r w:rsidR="00ED696F" w:rsidRPr="0048400A">
        <w:t xml:space="preserve"> сентября 20</w:t>
      </w:r>
      <w:r w:rsidR="001D7FF6">
        <w:t>2</w:t>
      </w:r>
      <w:r w:rsidR="00ED696F" w:rsidRPr="0048400A">
        <w:t>1 г</w:t>
      </w:r>
      <w:r w:rsidR="0035091E">
        <w:t>ода</w:t>
      </w:r>
      <w:r w:rsidR="00B37F80">
        <w:t xml:space="preserve"> с 10.00 до 18.00 по московскому времени</w:t>
      </w:r>
      <w:r w:rsidR="00ED696F" w:rsidRPr="0048400A">
        <w:t>)</w:t>
      </w:r>
    </w:p>
    <w:p w:rsidR="00E0605F" w:rsidRPr="0048400A" w:rsidRDefault="00E0605F" w:rsidP="00E0605F">
      <w:pPr>
        <w:pStyle w:val="a3"/>
        <w:ind w:left="1080"/>
      </w:pPr>
      <w:r w:rsidRPr="0048400A">
        <w:t xml:space="preserve">4) </w:t>
      </w:r>
      <w:r w:rsidR="001D7FF6">
        <w:t>Интерактивный баланс по условиям</w:t>
      </w:r>
      <w:r w:rsidR="00112F35" w:rsidRPr="0048400A">
        <w:t xml:space="preserve"> </w:t>
      </w:r>
      <w:r w:rsidR="00ED696F" w:rsidRPr="0048400A">
        <w:t xml:space="preserve">(с </w:t>
      </w:r>
      <w:r w:rsidR="001B223B">
        <w:t>23</w:t>
      </w:r>
      <w:r w:rsidR="00ED696F" w:rsidRPr="0048400A">
        <w:t xml:space="preserve"> сентября </w:t>
      </w:r>
      <w:r w:rsidR="0035091E">
        <w:t xml:space="preserve">2021 года </w:t>
      </w:r>
      <w:r w:rsidR="00ED696F" w:rsidRPr="0048400A">
        <w:t xml:space="preserve">по </w:t>
      </w:r>
      <w:r w:rsidR="001B223B">
        <w:t>2</w:t>
      </w:r>
      <w:r w:rsidR="001708AC">
        <w:t>8</w:t>
      </w:r>
      <w:r w:rsidR="00ED696F" w:rsidRPr="0048400A">
        <w:t xml:space="preserve"> сентября 20</w:t>
      </w:r>
      <w:r w:rsidR="001B223B">
        <w:t>2</w:t>
      </w:r>
      <w:r w:rsidR="00ED696F" w:rsidRPr="0048400A">
        <w:t>1 г</w:t>
      </w:r>
      <w:r w:rsidR="0035091E">
        <w:t>ода</w:t>
      </w:r>
      <w:r w:rsidR="00ED696F" w:rsidRPr="0048400A">
        <w:t>)</w:t>
      </w:r>
    </w:p>
    <w:p w:rsidR="00317380" w:rsidRPr="0048400A" w:rsidRDefault="00692CA0" w:rsidP="00770312">
      <w:pPr>
        <w:pStyle w:val="a3"/>
        <w:ind w:left="1080"/>
      </w:pPr>
      <w:r w:rsidRPr="0048400A">
        <w:t xml:space="preserve">5) </w:t>
      </w:r>
      <w:r w:rsidR="001B223B">
        <w:t>Профессиональное суждение</w:t>
      </w:r>
      <w:r w:rsidR="00902641" w:rsidRPr="0048400A">
        <w:t xml:space="preserve"> </w:t>
      </w:r>
      <w:r w:rsidR="00112F35" w:rsidRPr="0048400A">
        <w:t>(</w:t>
      </w:r>
      <w:r w:rsidR="00931E64" w:rsidRPr="0048400A">
        <w:t xml:space="preserve">с </w:t>
      </w:r>
      <w:r w:rsidR="00ED696F" w:rsidRPr="0048400A">
        <w:t>6</w:t>
      </w:r>
      <w:r w:rsidR="00931E64" w:rsidRPr="0048400A">
        <w:t xml:space="preserve"> </w:t>
      </w:r>
      <w:r w:rsidR="001B223B">
        <w:t>ок</w:t>
      </w:r>
      <w:r w:rsidR="00931E64" w:rsidRPr="0048400A">
        <w:t xml:space="preserve">тября </w:t>
      </w:r>
      <w:r w:rsidR="0035091E">
        <w:t xml:space="preserve">2021 года </w:t>
      </w:r>
      <w:r w:rsidR="00931E64" w:rsidRPr="0048400A">
        <w:t xml:space="preserve">по </w:t>
      </w:r>
      <w:r w:rsidR="001B223B">
        <w:t>17</w:t>
      </w:r>
      <w:r w:rsidR="00931E64" w:rsidRPr="0048400A">
        <w:t xml:space="preserve"> </w:t>
      </w:r>
      <w:r w:rsidR="001B223B">
        <w:t>ок</w:t>
      </w:r>
      <w:r w:rsidR="00931E64" w:rsidRPr="0048400A">
        <w:t>тября 20</w:t>
      </w:r>
      <w:r w:rsidR="001B223B">
        <w:t>2</w:t>
      </w:r>
      <w:r w:rsidR="00931E64" w:rsidRPr="0048400A">
        <w:t>1 г</w:t>
      </w:r>
      <w:r w:rsidR="0035091E">
        <w:t>ода</w:t>
      </w:r>
      <w:r w:rsidR="00112F35" w:rsidRPr="0048400A">
        <w:t>)</w:t>
      </w:r>
    </w:p>
    <w:p w:rsidR="00931E64" w:rsidRPr="0048400A" w:rsidRDefault="00931E64" w:rsidP="00770312">
      <w:pPr>
        <w:pStyle w:val="a3"/>
        <w:ind w:left="1080"/>
      </w:pPr>
      <w:r w:rsidRPr="0048400A">
        <w:t>6)</w:t>
      </w:r>
      <w:r w:rsidR="001B223B">
        <w:t xml:space="preserve"> </w:t>
      </w:r>
      <w:r w:rsidRPr="0048400A">
        <w:t>Подведение итогов  (1</w:t>
      </w:r>
      <w:r w:rsidR="001B223B">
        <w:t>8</w:t>
      </w:r>
      <w:r w:rsidRPr="0048400A">
        <w:t xml:space="preserve"> октября </w:t>
      </w:r>
      <w:r w:rsidR="0035091E">
        <w:t xml:space="preserve">2021 года </w:t>
      </w:r>
      <w:r w:rsidRPr="0048400A">
        <w:t xml:space="preserve">по </w:t>
      </w:r>
      <w:r w:rsidR="001B223B">
        <w:t>2</w:t>
      </w:r>
      <w:r w:rsidRPr="0048400A">
        <w:t>1 октября 20</w:t>
      </w:r>
      <w:r w:rsidR="001B223B">
        <w:t>2</w:t>
      </w:r>
      <w:r w:rsidRPr="0048400A">
        <w:t>1 г</w:t>
      </w:r>
      <w:r w:rsidR="0035091E">
        <w:t>ода</w:t>
      </w:r>
      <w:r w:rsidRPr="0048400A">
        <w:t>)</w:t>
      </w:r>
    </w:p>
    <w:p w:rsidR="00931E64" w:rsidRPr="0048400A" w:rsidRDefault="00931E64" w:rsidP="00770312">
      <w:pPr>
        <w:pStyle w:val="a3"/>
        <w:ind w:left="1080"/>
      </w:pPr>
      <w:r w:rsidRPr="0048400A">
        <w:t>7)</w:t>
      </w:r>
      <w:r w:rsidR="00ED696F" w:rsidRPr="0048400A">
        <w:t>Объявление результатов (</w:t>
      </w:r>
      <w:r w:rsidR="001B223B">
        <w:t>22</w:t>
      </w:r>
      <w:r w:rsidR="00ED696F" w:rsidRPr="0048400A">
        <w:t xml:space="preserve"> октября 20</w:t>
      </w:r>
      <w:r w:rsidR="001B223B">
        <w:t>21</w:t>
      </w:r>
      <w:r w:rsidR="00ED696F" w:rsidRPr="0048400A">
        <w:t xml:space="preserve"> г</w:t>
      </w:r>
      <w:r w:rsidR="0035091E">
        <w:t>ода</w:t>
      </w:r>
      <w:r w:rsidR="00ED696F" w:rsidRPr="0048400A">
        <w:t>)</w:t>
      </w:r>
    </w:p>
    <w:p w:rsidR="00112F35" w:rsidRPr="0048400A" w:rsidRDefault="00931E64" w:rsidP="00770312">
      <w:pPr>
        <w:pStyle w:val="a3"/>
        <w:ind w:left="1080"/>
      </w:pPr>
      <w:r w:rsidRPr="0048400A">
        <w:t>8</w:t>
      </w:r>
      <w:r w:rsidR="00741EF3" w:rsidRPr="0048400A">
        <w:t>)</w:t>
      </w:r>
      <w:r w:rsidR="00112F35" w:rsidRPr="0048400A">
        <w:t xml:space="preserve"> </w:t>
      </w:r>
      <w:r w:rsidRPr="0048400A">
        <w:t>Н</w:t>
      </w:r>
      <w:r w:rsidR="00112F35" w:rsidRPr="0048400A">
        <w:t>аграждение победителей (</w:t>
      </w:r>
      <w:r w:rsidR="001B223B">
        <w:t>2</w:t>
      </w:r>
      <w:r w:rsidR="00F02AD1">
        <w:t>5</w:t>
      </w:r>
      <w:r w:rsidR="00ED696F" w:rsidRPr="0048400A">
        <w:t xml:space="preserve"> октября 20</w:t>
      </w:r>
      <w:r w:rsidR="001B223B">
        <w:t>2</w:t>
      </w:r>
      <w:r w:rsidR="00ED696F" w:rsidRPr="0048400A">
        <w:t>1 г</w:t>
      </w:r>
      <w:r w:rsidR="0035091E">
        <w:t>ода</w:t>
      </w:r>
      <w:r w:rsidR="00ED696F" w:rsidRPr="0048400A">
        <w:t>)</w:t>
      </w:r>
    </w:p>
    <w:p w:rsidR="00E0605F" w:rsidRPr="005A47C4" w:rsidRDefault="00E0605F" w:rsidP="00E0605F">
      <w:pPr>
        <w:pStyle w:val="a3"/>
        <w:numPr>
          <w:ilvl w:val="1"/>
          <w:numId w:val="1"/>
        </w:numPr>
      </w:pPr>
      <w:r w:rsidRPr="005A47C4">
        <w:t xml:space="preserve">На первом этапе участники Конкурса </w:t>
      </w:r>
      <w:proofErr w:type="gramStart"/>
      <w:r w:rsidRPr="005A47C4">
        <w:t xml:space="preserve">регистрируются на </w:t>
      </w:r>
      <w:r w:rsidR="00B37F80">
        <w:t>Сайте</w:t>
      </w:r>
      <w:r w:rsidRPr="005A47C4">
        <w:t xml:space="preserve"> и заполняют</w:t>
      </w:r>
      <w:proofErr w:type="gramEnd"/>
      <w:r w:rsidRPr="005A47C4">
        <w:t xml:space="preserve"> данные в личном кабинете.</w:t>
      </w:r>
    </w:p>
    <w:p w:rsidR="00E0605F" w:rsidRPr="005A47C4" w:rsidRDefault="00112F35" w:rsidP="00112F35">
      <w:pPr>
        <w:pStyle w:val="a3"/>
        <w:numPr>
          <w:ilvl w:val="1"/>
          <w:numId w:val="1"/>
        </w:numPr>
      </w:pPr>
      <w:r w:rsidRPr="005A47C4">
        <w:t xml:space="preserve">На втором этапе </w:t>
      </w:r>
      <w:r w:rsidR="00902641" w:rsidRPr="005A47C4">
        <w:t>у</w:t>
      </w:r>
      <w:r w:rsidR="00E0605F" w:rsidRPr="005A47C4">
        <w:t xml:space="preserve">частники </w:t>
      </w:r>
      <w:r w:rsidR="001B223B">
        <w:t>проходят интерактивную игру</w:t>
      </w:r>
      <w:r w:rsidR="003674E4">
        <w:t xml:space="preserve"> на Сайте</w:t>
      </w:r>
      <w:r w:rsidR="00E0605F" w:rsidRPr="005A47C4">
        <w:t xml:space="preserve">. </w:t>
      </w:r>
    </w:p>
    <w:p w:rsidR="00931E64" w:rsidRPr="005A47C4" w:rsidRDefault="00931E64" w:rsidP="00112F35">
      <w:pPr>
        <w:pStyle w:val="a3"/>
        <w:numPr>
          <w:ilvl w:val="1"/>
          <w:numId w:val="1"/>
        </w:numPr>
      </w:pPr>
      <w:r w:rsidRPr="005A47C4">
        <w:t xml:space="preserve">На третьем этапе </w:t>
      </w:r>
      <w:r w:rsidR="005A47C4" w:rsidRPr="005A47C4">
        <w:t>участ</w:t>
      </w:r>
      <w:r w:rsidR="001B223B">
        <w:t>ники отвечают на вопросы онлайн-викторины</w:t>
      </w:r>
      <w:r w:rsidR="003674E4">
        <w:t xml:space="preserve"> на Сайте</w:t>
      </w:r>
      <w:r w:rsidR="005A47C4" w:rsidRPr="005A47C4">
        <w:t>.</w:t>
      </w:r>
      <w:r w:rsidRPr="005A47C4">
        <w:t xml:space="preserve"> </w:t>
      </w:r>
    </w:p>
    <w:p w:rsidR="00931E64" w:rsidRPr="005A47C4" w:rsidRDefault="00931E64" w:rsidP="00112F35">
      <w:pPr>
        <w:pStyle w:val="a3"/>
        <w:numPr>
          <w:ilvl w:val="1"/>
          <w:numId w:val="1"/>
        </w:numPr>
      </w:pPr>
      <w:r w:rsidRPr="005A47C4">
        <w:lastRenderedPageBreak/>
        <w:t>На четвертом этапе</w:t>
      </w:r>
      <w:r w:rsidR="005A47C4" w:rsidRPr="005A47C4">
        <w:t xml:space="preserve"> участник</w:t>
      </w:r>
      <w:r w:rsidR="001B223B">
        <w:t xml:space="preserve">и заполняют </w:t>
      </w:r>
      <w:r w:rsidR="003674E4">
        <w:t xml:space="preserve">интерактивный </w:t>
      </w:r>
      <w:r w:rsidR="001B223B">
        <w:t>баланс госучреждения по заданным условиям</w:t>
      </w:r>
      <w:r w:rsidR="003674E4">
        <w:t xml:space="preserve"> на Сайте</w:t>
      </w:r>
      <w:r w:rsidR="005A47C4" w:rsidRPr="005A47C4">
        <w:t>.</w:t>
      </w:r>
    </w:p>
    <w:p w:rsidR="00E0605F" w:rsidRPr="005A47C4" w:rsidRDefault="00931E64" w:rsidP="001B223B">
      <w:pPr>
        <w:pStyle w:val="a3"/>
        <w:numPr>
          <w:ilvl w:val="1"/>
          <w:numId w:val="1"/>
        </w:numPr>
      </w:pPr>
      <w:r w:rsidRPr="005A47C4">
        <w:t xml:space="preserve">На пятом этапе </w:t>
      </w:r>
      <w:r w:rsidR="004E726A" w:rsidRPr="005A47C4">
        <w:t xml:space="preserve">участники Конкурса загружают в личный кабинет на </w:t>
      </w:r>
      <w:r w:rsidR="0035091E">
        <w:t>С</w:t>
      </w:r>
      <w:r w:rsidR="004E726A" w:rsidRPr="005A47C4">
        <w:t>айт</w:t>
      </w:r>
      <w:r w:rsidR="0035091E">
        <w:t>е</w:t>
      </w:r>
      <w:r w:rsidR="001708AC">
        <w:t xml:space="preserve"> </w:t>
      </w:r>
      <w:r w:rsidR="0035091E">
        <w:t xml:space="preserve">свою </w:t>
      </w:r>
      <w:r w:rsidR="004E726A" w:rsidRPr="005A47C4">
        <w:t>творческую работу</w:t>
      </w:r>
      <w:r w:rsidR="001B223B">
        <w:t xml:space="preserve"> </w:t>
      </w:r>
      <w:r w:rsidR="001B223B" w:rsidRPr="001B223B">
        <w:t>–</w:t>
      </w:r>
      <w:r w:rsidR="001708AC">
        <w:t xml:space="preserve"> </w:t>
      </w:r>
      <w:r w:rsidR="001B223B" w:rsidRPr="001B223B">
        <w:t>профессиональное суждение по заданной ситуации</w:t>
      </w:r>
      <w:r w:rsidR="004E726A" w:rsidRPr="005A47C4">
        <w:t xml:space="preserve">. Подробные требования к </w:t>
      </w:r>
      <w:r w:rsidR="0035091E">
        <w:t xml:space="preserve">творческой </w:t>
      </w:r>
      <w:r w:rsidR="0035091E" w:rsidRPr="005A47C4">
        <w:t xml:space="preserve"> </w:t>
      </w:r>
      <w:r w:rsidR="004E726A" w:rsidRPr="005A47C4">
        <w:t xml:space="preserve">работе будут доступны участникам на </w:t>
      </w:r>
      <w:r w:rsidR="0035091E">
        <w:t xml:space="preserve">Сайте. </w:t>
      </w:r>
      <w:r w:rsidR="003674E4">
        <w:t>У</w:t>
      </w:r>
      <w:r w:rsidR="0035091E">
        <w:t xml:space="preserve">частие в данном этапе могут принять </w:t>
      </w:r>
      <w:r w:rsidR="001B223B">
        <w:t>деся</w:t>
      </w:r>
      <w:r w:rsidR="00692CA0" w:rsidRPr="005A47C4">
        <w:t>т</w:t>
      </w:r>
      <w:r w:rsidR="0035091E">
        <w:t>ь</w:t>
      </w:r>
      <w:r w:rsidR="00E0605F" w:rsidRPr="005A47C4">
        <w:t xml:space="preserve"> лучших  участников, отобранных </w:t>
      </w:r>
      <w:r w:rsidR="003674E4">
        <w:t xml:space="preserve">жюри </w:t>
      </w:r>
      <w:r w:rsidR="00E0605F" w:rsidRPr="005A47C4">
        <w:t xml:space="preserve">по итогам </w:t>
      </w:r>
      <w:r w:rsidR="00692CA0" w:rsidRPr="005A47C4">
        <w:t>выполнения задани</w:t>
      </w:r>
      <w:r w:rsidR="0035091E">
        <w:t>й этапов № 2</w:t>
      </w:r>
      <w:r w:rsidR="003674E4">
        <w:t>, № 3</w:t>
      </w:r>
      <w:r w:rsidR="0035091E">
        <w:t xml:space="preserve"> и № </w:t>
      </w:r>
      <w:r w:rsidR="003674E4">
        <w:t>4</w:t>
      </w:r>
      <w:r w:rsidR="0035091E">
        <w:t xml:space="preserve">. </w:t>
      </w:r>
    </w:p>
    <w:p w:rsidR="004E726A" w:rsidRPr="005A47C4" w:rsidRDefault="001B223B" w:rsidP="00E0605F">
      <w:pPr>
        <w:pStyle w:val="a3"/>
        <w:numPr>
          <w:ilvl w:val="1"/>
          <w:numId w:val="1"/>
        </w:numPr>
      </w:pPr>
      <w:r>
        <w:t xml:space="preserve"> </w:t>
      </w:r>
      <w:r w:rsidR="004E726A" w:rsidRPr="005A47C4">
        <w:t>С 1</w:t>
      </w:r>
      <w:r>
        <w:t>8</w:t>
      </w:r>
      <w:r w:rsidR="004E726A" w:rsidRPr="005A47C4">
        <w:t xml:space="preserve"> октября </w:t>
      </w:r>
      <w:r w:rsidR="0035091E">
        <w:t xml:space="preserve">2021 года </w:t>
      </w:r>
      <w:r w:rsidR="004E726A" w:rsidRPr="005A47C4">
        <w:t xml:space="preserve">по </w:t>
      </w:r>
      <w:r>
        <w:t>2</w:t>
      </w:r>
      <w:r w:rsidR="004E726A" w:rsidRPr="005A47C4">
        <w:t xml:space="preserve">1 октября </w:t>
      </w:r>
      <w:r w:rsidR="00770312" w:rsidRPr="005A47C4">
        <w:t>20</w:t>
      </w:r>
      <w:r>
        <w:t>2</w:t>
      </w:r>
      <w:r w:rsidR="00770312" w:rsidRPr="005A47C4">
        <w:t>1 г</w:t>
      </w:r>
      <w:r w:rsidR="0035091E">
        <w:t>ода</w:t>
      </w:r>
      <w:r w:rsidR="00770312" w:rsidRPr="005A47C4">
        <w:t xml:space="preserve"> </w:t>
      </w:r>
      <w:r w:rsidR="004E726A" w:rsidRPr="005A47C4">
        <w:t xml:space="preserve">включительно жюри Конкурса </w:t>
      </w:r>
      <w:proofErr w:type="gramStart"/>
      <w:r>
        <w:t>проводит экспертную  оценку профессиональных суждений</w:t>
      </w:r>
      <w:r w:rsidR="004E726A" w:rsidRPr="005A47C4">
        <w:t xml:space="preserve"> участников и выбирает</w:t>
      </w:r>
      <w:proofErr w:type="gramEnd"/>
      <w:r w:rsidR="004E726A" w:rsidRPr="005A47C4">
        <w:t xml:space="preserve"> из </w:t>
      </w:r>
      <w:r>
        <w:t>десяти</w:t>
      </w:r>
      <w:r w:rsidR="004E726A" w:rsidRPr="005A47C4">
        <w:t xml:space="preserve"> лучших </w:t>
      </w:r>
      <w:r w:rsidR="0035091E">
        <w:t xml:space="preserve">участников </w:t>
      </w:r>
      <w:r w:rsidR="0035091E" w:rsidRPr="005A47C4">
        <w:t xml:space="preserve"> </w:t>
      </w:r>
      <w:r w:rsidR="004E726A" w:rsidRPr="005A47C4">
        <w:t>победителя Конкурса  и участников, зан</w:t>
      </w:r>
      <w:r w:rsidR="0035091E">
        <w:t xml:space="preserve">явших </w:t>
      </w:r>
      <w:r w:rsidR="004E726A" w:rsidRPr="005A47C4">
        <w:t xml:space="preserve"> второе и третье места.</w:t>
      </w:r>
    </w:p>
    <w:p w:rsidR="004E726A" w:rsidRPr="005A47C4" w:rsidRDefault="001B223B" w:rsidP="00E0605F">
      <w:pPr>
        <w:pStyle w:val="a3"/>
        <w:numPr>
          <w:ilvl w:val="1"/>
          <w:numId w:val="1"/>
        </w:numPr>
      </w:pPr>
      <w:r>
        <w:t xml:space="preserve"> 22</w:t>
      </w:r>
      <w:r w:rsidR="004E726A" w:rsidRPr="005A47C4">
        <w:t xml:space="preserve"> октября </w:t>
      </w:r>
      <w:r w:rsidR="00770312" w:rsidRPr="005A47C4">
        <w:t>20</w:t>
      </w:r>
      <w:r>
        <w:t>2</w:t>
      </w:r>
      <w:r w:rsidR="00770312" w:rsidRPr="005A47C4">
        <w:t>1 г</w:t>
      </w:r>
      <w:r w:rsidR="0035091E">
        <w:t>ода</w:t>
      </w:r>
      <w:r w:rsidR="00770312" w:rsidRPr="005A47C4">
        <w:t xml:space="preserve"> </w:t>
      </w:r>
      <w:r w:rsidR="004E726A" w:rsidRPr="005A47C4">
        <w:t xml:space="preserve">на </w:t>
      </w:r>
      <w:r w:rsidR="0035091E">
        <w:t>С</w:t>
      </w:r>
      <w:r w:rsidR="004E726A" w:rsidRPr="005A47C4">
        <w:t xml:space="preserve">айте </w:t>
      </w:r>
      <w:r w:rsidR="00F02AD1">
        <w:t>п</w:t>
      </w:r>
      <w:r w:rsidR="0035091E" w:rsidRPr="005A47C4">
        <w:t>убликуются</w:t>
      </w:r>
      <w:r w:rsidR="0035091E">
        <w:t xml:space="preserve"> </w:t>
      </w:r>
      <w:r w:rsidR="004E726A" w:rsidRPr="005A47C4">
        <w:t xml:space="preserve">результаты Конкурса. </w:t>
      </w:r>
    </w:p>
    <w:p w:rsidR="00902641" w:rsidRPr="005A47C4" w:rsidRDefault="001B223B" w:rsidP="00902641">
      <w:pPr>
        <w:pStyle w:val="a3"/>
        <w:numPr>
          <w:ilvl w:val="1"/>
          <w:numId w:val="1"/>
        </w:numPr>
      </w:pPr>
      <w:r>
        <w:t xml:space="preserve"> </w:t>
      </w:r>
      <w:r w:rsidR="003674E4">
        <w:t>2</w:t>
      </w:r>
      <w:r w:rsidR="00F02AD1">
        <w:t>5</w:t>
      </w:r>
      <w:r w:rsidR="003674E4" w:rsidRPr="005A47C4">
        <w:t xml:space="preserve"> </w:t>
      </w:r>
      <w:r w:rsidR="004E726A" w:rsidRPr="005A47C4">
        <w:t>октября</w:t>
      </w:r>
      <w:r w:rsidR="00770312" w:rsidRPr="005A47C4">
        <w:t xml:space="preserve"> 20</w:t>
      </w:r>
      <w:r>
        <w:t>2</w:t>
      </w:r>
      <w:r w:rsidR="00770312" w:rsidRPr="005A47C4">
        <w:t xml:space="preserve">1 г. </w:t>
      </w:r>
      <w:r w:rsidR="004E726A" w:rsidRPr="005A47C4">
        <w:t>на церемонии награждения в Москве объявляются им</w:t>
      </w:r>
      <w:r w:rsidR="00770312" w:rsidRPr="005A47C4">
        <w:t xml:space="preserve">ена </w:t>
      </w:r>
      <w:r w:rsidR="00B37F80">
        <w:t>участников</w:t>
      </w:r>
      <w:r w:rsidR="00770312" w:rsidRPr="005A47C4">
        <w:t>, занявших 1, 2 и 3</w:t>
      </w:r>
      <w:r w:rsidR="004E726A" w:rsidRPr="005A47C4">
        <w:t xml:space="preserve"> места. </w:t>
      </w:r>
    </w:p>
    <w:p w:rsidR="004E726A" w:rsidRDefault="004E726A" w:rsidP="004E726A">
      <w:pPr>
        <w:pStyle w:val="a3"/>
        <w:ind w:left="1080"/>
      </w:pPr>
    </w:p>
    <w:p w:rsidR="00EB228B" w:rsidRPr="00770312" w:rsidRDefault="00EB228B" w:rsidP="00753AD7">
      <w:pPr>
        <w:pStyle w:val="a3"/>
        <w:numPr>
          <w:ilvl w:val="0"/>
          <w:numId w:val="1"/>
        </w:numPr>
        <w:rPr>
          <w:b/>
        </w:rPr>
      </w:pPr>
      <w:r w:rsidRPr="00770312">
        <w:rPr>
          <w:b/>
        </w:rPr>
        <w:t>Жюри Конкурса</w:t>
      </w:r>
    </w:p>
    <w:p w:rsidR="00ED696F" w:rsidRDefault="00EB228B" w:rsidP="00EB228B">
      <w:pPr>
        <w:pStyle w:val="a3"/>
        <w:numPr>
          <w:ilvl w:val="1"/>
          <w:numId w:val="1"/>
        </w:numPr>
      </w:pPr>
      <w:r w:rsidRPr="00EB228B">
        <w:t xml:space="preserve">Подготовку заданий для Конкурса, критериев оценки и оценку </w:t>
      </w:r>
      <w:r w:rsidR="0035091E">
        <w:t xml:space="preserve">творческих </w:t>
      </w:r>
      <w:r w:rsidR="0035091E" w:rsidRPr="00EB228B">
        <w:t xml:space="preserve"> </w:t>
      </w:r>
      <w:r w:rsidRPr="00EB228B">
        <w:t xml:space="preserve">работ осуществляет жюри Конкурса (далее – жюри). </w:t>
      </w:r>
    </w:p>
    <w:p w:rsidR="00ED696F" w:rsidRDefault="00ED696F" w:rsidP="00EB228B">
      <w:pPr>
        <w:pStyle w:val="a3"/>
        <w:numPr>
          <w:ilvl w:val="1"/>
          <w:numId w:val="1"/>
        </w:numPr>
      </w:pPr>
      <w:r>
        <w:t>Состав жюри:</w:t>
      </w:r>
    </w:p>
    <w:p w:rsidR="00ED696F" w:rsidRPr="00E459C5" w:rsidRDefault="00ED696F" w:rsidP="00ED696F">
      <w:pPr>
        <w:pStyle w:val="a3"/>
        <w:ind w:left="1134"/>
      </w:pPr>
      <w:r w:rsidRPr="00E459C5">
        <w:t>Елена Борисовна  Чернышева   - редакционный директор Группы Госфинансы и Госзаказ</w:t>
      </w:r>
      <w:r>
        <w:t>;</w:t>
      </w:r>
    </w:p>
    <w:p w:rsidR="00ED696F" w:rsidRPr="00E459C5" w:rsidRDefault="00ED696F" w:rsidP="00ED696F">
      <w:pPr>
        <w:pStyle w:val="a3"/>
        <w:ind w:left="1134"/>
      </w:pPr>
      <w:proofErr w:type="gramStart"/>
      <w:r w:rsidRPr="00E459C5">
        <w:t>Натал</w:t>
      </w:r>
      <w:r w:rsidR="001D7FF6">
        <w:t>и</w:t>
      </w:r>
      <w:r w:rsidRPr="00E459C5">
        <w:t xml:space="preserve">я Владимировна </w:t>
      </w:r>
      <w:r w:rsidR="001D7FF6">
        <w:t>Илюш</w:t>
      </w:r>
      <w:r w:rsidRPr="00E459C5">
        <w:t>ина – главный редактор Редакции изданий Госфинансы</w:t>
      </w:r>
      <w:r>
        <w:t>;</w:t>
      </w:r>
      <w:proofErr w:type="gramEnd"/>
    </w:p>
    <w:p w:rsidR="00ED696F" w:rsidRPr="00E459C5" w:rsidRDefault="00ED696F" w:rsidP="00ED696F">
      <w:pPr>
        <w:pStyle w:val="a3"/>
        <w:ind w:left="1134"/>
      </w:pPr>
      <w:r w:rsidRPr="00E459C5">
        <w:t>Ольга Александровна Березина – главный редактор Системы Госфинансы</w:t>
      </w:r>
      <w:r>
        <w:t>;</w:t>
      </w:r>
    </w:p>
    <w:p w:rsidR="00ED696F" w:rsidRPr="00E459C5" w:rsidRDefault="00ED696F" w:rsidP="00ED696F">
      <w:pPr>
        <w:pStyle w:val="a3"/>
        <w:ind w:left="1134"/>
      </w:pPr>
      <w:r w:rsidRPr="00E459C5">
        <w:t>Марина Юрьевна Уткина – руково</w:t>
      </w:r>
      <w:r>
        <w:t>дитель образовательных проектов;</w:t>
      </w:r>
    </w:p>
    <w:p w:rsidR="00ED696F" w:rsidRPr="003748B8" w:rsidRDefault="00ED696F" w:rsidP="00ED696F">
      <w:pPr>
        <w:pStyle w:val="a3"/>
        <w:ind w:left="1134"/>
      </w:pPr>
      <w:r w:rsidRPr="003748B8">
        <w:t>Татьяна Васильевна Саакян</w:t>
      </w:r>
      <w:r>
        <w:t xml:space="preserve"> —</w:t>
      </w:r>
      <w:r w:rsidRPr="003748B8">
        <w:t xml:space="preserve"> действительный государственный советник РФ 3-го класса, директор Департамента правового регулирования бюджетных отношений Минфина России</w:t>
      </w:r>
      <w:r>
        <w:t>;</w:t>
      </w:r>
    </w:p>
    <w:p w:rsidR="00ED696F" w:rsidRPr="003748B8" w:rsidRDefault="00ED696F" w:rsidP="00ED696F">
      <w:pPr>
        <w:pStyle w:val="a3"/>
        <w:ind w:left="1134"/>
      </w:pPr>
      <w:r w:rsidRPr="003748B8">
        <w:t>Елена Семеновна Калашникова</w:t>
      </w:r>
      <w:r>
        <w:t xml:space="preserve"> —</w:t>
      </w:r>
      <w:r w:rsidRPr="003748B8">
        <w:t xml:space="preserve"> начальник контрольно-ревизионного отдела департамента контроля и кадров Минкультуры России</w:t>
      </w:r>
      <w:r>
        <w:t>;</w:t>
      </w:r>
    </w:p>
    <w:p w:rsidR="00ED696F" w:rsidRPr="003748B8" w:rsidRDefault="00ED696F" w:rsidP="00ED696F">
      <w:pPr>
        <w:pStyle w:val="a3"/>
        <w:ind w:left="1134"/>
      </w:pPr>
      <w:r>
        <w:t>Гусева Наталия Михайловна —</w:t>
      </w:r>
      <w:r w:rsidRPr="003748B8">
        <w:t xml:space="preserve"> директор Центра образования и внутреннего контроля ИДПО «Международный финансовый центр», государственный советник РФ 2-го класса</w:t>
      </w:r>
      <w:r>
        <w:t>;</w:t>
      </w:r>
    </w:p>
    <w:p w:rsidR="001B223B" w:rsidRDefault="00ED696F" w:rsidP="00ED696F">
      <w:pPr>
        <w:pStyle w:val="a3"/>
        <w:ind w:left="1134"/>
      </w:pPr>
      <w:r w:rsidRPr="003748B8">
        <w:t>Кравченко Елена Павловна</w:t>
      </w:r>
      <w:r>
        <w:t xml:space="preserve"> —</w:t>
      </w:r>
      <w:r w:rsidRPr="003748B8">
        <w:t xml:space="preserve"> </w:t>
      </w:r>
      <w:r w:rsidR="001B223B" w:rsidRPr="001B223B">
        <w:t>член методического совета по бюджетному (бухгалтерскому) учету и отчетности при Минфине УР</w:t>
      </w:r>
      <w:r w:rsidR="001B223B">
        <w:t>;</w:t>
      </w:r>
    </w:p>
    <w:p w:rsidR="00ED696F" w:rsidRPr="003748B8" w:rsidRDefault="001B223B" w:rsidP="00ED696F">
      <w:pPr>
        <w:pStyle w:val="a3"/>
        <w:ind w:left="1134"/>
      </w:pPr>
      <w:r>
        <w:t>Бычков Станислав Сергеевич – заместитель</w:t>
      </w:r>
      <w:r w:rsidRPr="001B223B">
        <w:t xml:space="preserve"> директора Департамента бюджетной методологии и финансовой отчетности в государственном секторе Минфина России</w:t>
      </w:r>
      <w:proofErr w:type="gramStart"/>
      <w:r>
        <w:t xml:space="preserve"> </w:t>
      </w:r>
      <w:r w:rsidR="00ED696F">
        <w:t>.</w:t>
      </w:r>
      <w:proofErr w:type="gramEnd"/>
    </w:p>
    <w:p w:rsidR="00ED696F" w:rsidRDefault="00EB228B" w:rsidP="00EB228B">
      <w:pPr>
        <w:pStyle w:val="a3"/>
        <w:numPr>
          <w:ilvl w:val="1"/>
          <w:numId w:val="1"/>
        </w:numPr>
      </w:pPr>
      <w:r w:rsidRPr="00EB228B">
        <w:t xml:space="preserve">Состав жюри публикуется на </w:t>
      </w:r>
      <w:r w:rsidR="0035091E">
        <w:t>С</w:t>
      </w:r>
      <w:r w:rsidRPr="00EB228B">
        <w:t>айте</w:t>
      </w:r>
      <w:r w:rsidR="00ED696F">
        <w:t>.</w:t>
      </w:r>
    </w:p>
    <w:p w:rsidR="00EB228B" w:rsidRDefault="00EB228B" w:rsidP="00EB228B">
      <w:pPr>
        <w:pStyle w:val="a3"/>
        <w:numPr>
          <w:ilvl w:val="1"/>
          <w:numId w:val="1"/>
        </w:numPr>
      </w:pPr>
      <w:r w:rsidRPr="00EB228B">
        <w:t xml:space="preserve"> </w:t>
      </w:r>
      <w:r>
        <w:t>Экспертная оценка</w:t>
      </w:r>
      <w:r w:rsidRPr="00EB228B">
        <w:t xml:space="preserve"> </w:t>
      </w:r>
      <w:r w:rsidR="00BA2217">
        <w:t>творческих</w:t>
      </w:r>
      <w:r w:rsidRPr="00EB228B">
        <w:t xml:space="preserve"> работ</w:t>
      </w:r>
      <w:r w:rsidR="00BA2217">
        <w:t xml:space="preserve"> (</w:t>
      </w:r>
      <w:r w:rsidR="009253ED">
        <w:t>профессиональных суждений</w:t>
      </w:r>
      <w:r w:rsidR="00BA2217">
        <w:t>) и</w:t>
      </w:r>
      <w:r w:rsidRPr="00EB228B">
        <w:t xml:space="preserve"> индивидуальные результаты голосования любого члена жюри не подлежат разглашению.</w:t>
      </w:r>
    </w:p>
    <w:p w:rsidR="00BA2217" w:rsidRDefault="00BA2217" w:rsidP="00EB228B">
      <w:pPr>
        <w:pStyle w:val="a3"/>
        <w:numPr>
          <w:ilvl w:val="1"/>
          <w:numId w:val="1"/>
        </w:numPr>
      </w:pPr>
      <w:r w:rsidRPr="00BA2217">
        <w:t xml:space="preserve">Работы, </w:t>
      </w:r>
      <w:r w:rsidR="00112F35">
        <w:t xml:space="preserve">направленные </w:t>
      </w:r>
      <w:r w:rsidR="00112F35" w:rsidRPr="00BA2217">
        <w:t xml:space="preserve"> </w:t>
      </w:r>
      <w:r>
        <w:t>для участия в</w:t>
      </w:r>
      <w:r w:rsidRPr="00BA2217">
        <w:t xml:space="preserve"> Конкурс</w:t>
      </w:r>
      <w:r>
        <w:t>е</w:t>
      </w:r>
      <w:r w:rsidRPr="00BA2217">
        <w:t xml:space="preserve"> (загруженные в личный кабинет участника) или выполненные дистанционно на официальном сайте Конкурса, не рецензируются и не возвращаются. Жюри и Организатор не комментируют оценки и рейтинг участников Конкурса, а также не вступают в переписку или иные переговоры с участниками об оценках и </w:t>
      </w:r>
      <w:r w:rsidR="00902641">
        <w:t>итогах Конкурса</w:t>
      </w:r>
      <w:r>
        <w:t>.</w:t>
      </w:r>
      <w:r w:rsidR="0035091E" w:rsidRPr="00F02AD1">
        <w:t xml:space="preserve"> Авторские права и на творческие задания, участвующих в Конкурсе, ни к Жюри, ни к Организатору Конкурса не переходят.</w:t>
      </w:r>
    </w:p>
    <w:p w:rsidR="00EB228B" w:rsidRDefault="00EB228B" w:rsidP="00EB228B">
      <w:pPr>
        <w:pStyle w:val="a3"/>
        <w:ind w:left="1080"/>
      </w:pPr>
    </w:p>
    <w:p w:rsidR="00753AD7" w:rsidRPr="002F2589" w:rsidRDefault="00753AD7" w:rsidP="00753AD7">
      <w:pPr>
        <w:pStyle w:val="a3"/>
        <w:numPr>
          <w:ilvl w:val="0"/>
          <w:numId w:val="1"/>
        </w:numPr>
        <w:rPr>
          <w:b/>
        </w:rPr>
      </w:pPr>
      <w:r w:rsidRPr="002F2589">
        <w:rPr>
          <w:b/>
        </w:rPr>
        <w:lastRenderedPageBreak/>
        <w:t>Порядок прохождения этапов Конкурса</w:t>
      </w:r>
    </w:p>
    <w:p w:rsidR="00770312" w:rsidRDefault="00770312" w:rsidP="00770312">
      <w:pPr>
        <w:pStyle w:val="a3"/>
        <w:numPr>
          <w:ilvl w:val="1"/>
          <w:numId w:val="1"/>
        </w:numPr>
      </w:pPr>
      <w:r w:rsidRPr="00770312">
        <w:t xml:space="preserve">Участник Конкурса </w:t>
      </w:r>
      <w:proofErr w:type="gramStart"/>
      <w:r w:rsidRPr="00770312">
        <w:t>регис</w:t>
      </w:r>
      <w:r>
        <w:t xml:space="preserve">трируется на </w:t>
      </w:r>
      <w:r w:rsidR="0035091E">
        <w:t>Сайте</w:t>
      </w:r>
      <w:r>
        <w:t xml:space="preserve"> и заполняет</w:t>
      </w:r>
      <w:proofErr w:type="gramEnd"/>
      <w:r>
        <w:t xml:space="preserve"> </w:t>
      </w:r>
      <w:r w:rsidRPr="00770312">
        <w:t>информацию о себе, а также дает согласие на обработку персональных данны</w:t>
      </w:r>
      <w:r>
        <w:t>х.</w:t>
      </w:r>
    </w:p>
    <w:p w:rsidR="009072A1" w:rsidRPr="005A47C4" w:rsidRDefault="002F2589" w:rsidP="009072A1">
      <w:pPr>
        <w:pStyle w:val="a3"/>
        <w:numPr>
          <w:ilvl w:val="1"/>
          <w:numId w:val="1"/>
        </w:numPr>
      </w:pPr>
      <w:r>
        <w:t>Задания Конкурса открываются постепенно</w:t>
      </w:r>
      <w:r w:rsidR="009072A1">
        <w:t xml:space="preserve">. </w:t>
      </w:r>
      <w:r w:rsidR="009072A1" w:rsidRPr="005A47C4">
        <w:t>Подробные требования к заданиям будут доступны участникам Конкурса в день открытия задания.</w:t>
      </w:r>
    </w:p>
    <w:p w:rsidR="002F2589" w:rsidRDefault="002F2589" w:rsidP="002F2589">
      <w:pPr>
        <w:pStyle w:val="a3"/>
        <w:numPr>
          <w:ilvl w:val="1"/>
          <w:numId w:val="1"/>
        </w:numPr>
      </w:pPr>
      <w:r>
        <w:t xml:space="preserve"> За каждое правильно выполненное задание участник получает баллы.</w:t>
      </w:r>
    </w:p>
    <w:p w:rsidR="00BB3AF2" w:rsidRDefault="00BB3AF2" w:rsidP="00BB3AF2">
      <w:pPr>
        <w:pStyle w:val="a3"/>
        <w:numPr>
          <w:ilvl w:val="1"/>
          <w:numId w:val="1"/>
        </w:numPr>
      </w:pPr>
      <w:r w:rsidRPr="00C64EA2">
        <w:t xml:space="preserve">За заполнение личных данных участнику начисляется </w:t>
      </w:r>
      <w:r w:rsidR="009253ED">
        <w:t>5</w:t>
      </w:r>
      <w:r w:rsidRPr="00C64EA2">
        <w:t>5 приветственных баллов.</w:t>
      </w:r>
    </w:p>
    <w:p w:rsidR="004A2796" w:rsidRDefault="009253ED" w:rsidP="009253ED">
      <w:pPr>
        <w:pStyle w:val="a3"/>
        <w:numPr>
          <w:ilvl w:val="1"/>
          <w:numId w:val="1"/>
        </w:numPr>
      </w:pPr>
      <w:r>
        <w:t xml:space="preserve"> </w:t>
      </w:r>
      <w:r w:rsidR="004A2796">
        <w:t xml:space="preserve">На первом этапе </w:t>
      </w:r>
      <w:r w:rsidR="0035091E">
        <w:t>К</w:t>
      </w:r>
      <w:r w:rsidR="004A2796">
        <w:t>онкурса з</w:t>
      </w:r>
      <w:r w:rsidR="00BB3AF2" w:rsidRPr="00C64EA2">
        <w:t xml:space="preserve">а </w:t>
      </w:r>
      <w:r>
        <w:t>прохождение интерактивной игры начисляется от 5 до 100 баллов в зависимости от количества попыток. Максимальное количество баллов</w:t>
      </w:r>
      <w:r w:rsidRPr="009253ED">
        <w:t xml:space="preserve"> с учетом показателя времени выполнения задания (максимальное время выполнения – </w:t>
      </w:r>
      <w:r>
        <w:t>6</w:t>
      </w:r>
      <w:r w:rsidRPr="009253ED">
        <w:t>0 мин</w:t>
      </w:r>
      <w:r w:rsidR="0035091E">
        <w:t xml:space="preserve">ут с </w:t>
      </w:r>
      <w:r w:rsidR="006D50EA">
        <w:t>момента начала выполнения задания</w:t>
      </w:r>
      <w:r w:rsidRPr="009253ED">
        <w:t>) —1</w:t>
      </w:r>
      <w:r>
        <w:t>60</w:t>
      </w:r>
      <w:r w:rsidRPr="009253ED">
        <w:t xml:space="preserve"> баллов.</w:t>
      </w:r>
      <w:r>
        <w:t xml:space="preserve"> </w:t>
      </w:r>
    </w:p>
    <w:p w:rsidR="009253ED" w:rsidRDefault="009253ED" w:rsidP="009253ED">
      <w:pPr>
        <w:pStyle w:val="a3"/>
        <w:numPr>
          <w:ilvl w:val="1"/>
          <w:numId w:val="1"/>
        </w:numPr>
      </w:pPr>
      <w:r>
        <w:t xml:space="preserve"> </w:t>
      </w:r>
      <w:r w:rsidR="004A2796">
        <w:t>На втором этапе конкурса з</w:t>
      </w:r>
      <w:r>
        <w:t xml:space="preserve">а каждый правильный ответ начисляется 10 баллов, если ответов на вопрос больше одного, то 10 баллов начисляются за выбор всех верных ответов на этот вопрос. </w:t>
      </w:r>
      <w:r w:rsidRPr="009253ED">
        <w:t>Максимальное количество  баллов с учетом показателя времени выполнения задания (максимальное время выполнения – 1</w:t>
      </w:r>
      <w:r>
        <w:t>2</w:t>
      </w:r>
      <w:r w:rsidRPr="009253ED">
        <w:t>0 мин</w:t>
      </w:r>
      <w:r w:rsidR="0035091E">
        <w:t>ут с момента</w:t>
      </w:r>
      <w:r w:rsidR="006D50EA">
        <w:t xml:space="preserve"> начала выполнения задания</w:t>
      </w:r>
      <w:r w:rsidRPr="009253ED">
        <w:t xml:space="preserve">) — </w:t>
      </w:r>
      <w:r>
        <w:t>32</w:t>
      </w:r>
      <w:r w:rsidRPr="009253ED">
        <w:t>0 баллов.</w:t>
      </w:r>
    </w:p>
    <w:p w:rsidR="004A2796" w:rsidRDefault="00F41969" w:rsidP="00F41969">
      <w:pPr>
        <w:pStyle w:val="a3"/>
        <w:numPr>
          <w:ilvl w:val="1"/>
          <w:numId w:val="1"/>
        </w:numPr>
      </w:pPr>
      <w:r>
        <w:t xml:space="preserve"> </w:t>
      </w:r>
      <w:r w:rsidR="004A2796">
        <w:t xml:space="preserve">На третьем этапе конкурса за </w:t>
      </w:r>
      <w:r w:rsidRPr="00F41969">
        <w:t xml:space="preserve">правильное заполнение </w:t>
      </w:r>
      <w:r w:rsidR="006D50EA">
        <w:t xml:space="preserve">интерактивной </w:t>
      </w:r>
      <w:r w:rsidRPr="00F41969">
        <w:t xml:space="preserve">формы Баланса </w:t>
      </w:r>
      <w:r>
        <w:t>начисляется</w:t>
      </w:r>
      <w:r w:rsidRPr="00F41969">
        <w:t xml:space="preserve"> 200 баллов</w:t>
      </w:r>
      <w:r>
        <w:t xml:space="preserve">. </w:t>
      </w:r>
      <w:r w:rsidRPr="00F41969">
        <w:t xml:space="preserve">Максимальное количество  баллов с учетом показателя времени выполнения задания (максимальное время выполнения – </w:t>
      </w:r>
      <w:r w:rsidR="00B37F80">
        <w:t>24</w:t>
      </w:r>
      <w:r w:rsidRPr="00F41969">
        <w:t>0 мин</w:t>
      </w:r>
      <w:r w:rsidR="0035091E">
        <w:t>ут с момента</w:t>
      </w:r>
      <w:r w:rsidR="00B37F80">
        <w:t xml:space="preserve"> </w:t>
      </w:r>
      <w:r w:rsidR="006D50EA">
        <w:t>начала выпол</w:t>
      </w:r>
      <w:r w:rsidR="00B44CF6">
        <w:t>нения зад</w:t>
      </w:r>
      <w:r w:rsidR="006D50EA">
        <w:t>ания</w:t>
      </w:r>
      <w:r w:rsidRPr="00F41969">
        <w:t xml:space="preserve">) — </w:t>
      </w:r>
      <w:r w:rsidR="00B37F80">
        <w:t>44</w:t>
      </w:r>
      <w:r w:rsidRPr="00F41969">
        <w:t>0 баллов.</w:t>
      </w:r>
      <w:r w:rsidR="004A2796">
        <w:t xml:space="preserve"> </w:t>
      </w:r>
    </w:p>
    <w:p w:rsidR="004A2796" w:rsidRDefault="00F41969" w:rsidP="004A2796">
      <w:pPr>
        <w:pStyle w:val="a3"/>
        <w:numPr>
          <w:ilvl w:val="1"/>
          <w:numId w:val="1"/>
        </w:numPr>
      </w:pPr>
      <w:r>
        <w:t xml:space="preserve"> </w:t>
      </w:r>
      <w:r w:rsidR="004A2796">
        <w:t xml:space="preserve">Максимальный балл за </w:t>
      </w:r>
      <w:r w:rsidR="0035091E">
        <w:t>т</w:t>
      </w:r>
      <w:r w:rsidR="004A2796">
        <w:t>ворческое задание (</w:t>
      </w:r>
      <w:r>
        <w:t>профессиональное суждение</w:t>
      </w:r>
      <w:r w:rsidR="004A2796">
        <w:t>) – 500</w:t>
      </w:r>
      <w:r w:rsidR="0035091E">
        <w:t xml:space="preserve"> баллов</w:t>
      </w:r>
      <w:r w:rsidR="004A2796">
        <w:t>. Балл</w:t>
      </w:r>
      <w:r w:rsidR="0035091E">
        <w:t>ы</w:t>
      </w:r>
      <w:r w:rsidR="004A2796">
        <w:t xml:space="preserve"> присваива</w:t>
      </w:r>
      <w:r w:rsidR="0035091E">
        <w:t>ю</w:t>
      </w:r>
      <w:r w:rsidR="004A2796">
        <w:t>тся по итогам рецензиров</w:t>
      </w:r>
      <w:r>
        <w:t>ания профессионального суждения</w:t>
      </w:r>
      <w:r w:rsidR="004A2796">
        <w:t xml:space="preserve"> членами жюри.</w:t>
      </w:r>
    </w:p>
    <w:p w:rsidR="004A2796" w:rsidRDefault="004A2796" w:rsidP="004A2796">
      <w:pPr>
        <w:pStyle w:val="a3"/>
        <w:numPr>
          <w:ilvl w:val="1"/>
          <w:numId w:val="1"/>
        </w:numPr>
      </w:pPr>
      <w:r>
        <w:t>Максимальн</w:t>
      </w:r>
      <w:r w:rsidR="0035091E">
        <w:t xml:space="preserve">о возможный итоговый </w:t>
      </w:r>
      <w:r>
        <w:t xml:space="preserve"> балл за выполнение всех заданий </w:t>
      </w:r>
      <w:r w:rsidR="0035091E">
        <w:t>К</w:t>
      </w:r>
      <w:r>
        <w:t xml:space="preserve">онкурса – </w:t>
      </w:r>
      <w:r w:rsidR="00C4396D">
        <w:t>14</w:t>
      </w:r>
      <w:r w:rsidR="00B37F80">
        <w:t>7</w:t>
      </w:r>
      <w:r w:rsidR="00C4396D">
        <w:t>5</w:t>
      </w:r>
      <w:r w:rsidR="0035091E">
        <w:t xml:space="preserve"> баллов</w:t>
      </w:r>
      <w:r>
        <w:t>.</w:t>
      </w:r>
    </w:p>
    <w:p w:rsidR="00770312" w:rsidRDefault="00770312" w:rsidP="00770312">
      <w:pPr>
        <w:pStyle w:val="a3"/>
        <w:numPr>
          <w:ilvl w:val="1"/>
          <w:numId w:val="1"/>
        </w:numPr>
      </w:pPr>
      <w:r>
        <w:t xml:space="preserve">При </w:t>
      </w:r>
      <w:r w:rsidR="009D7469">
        <w:t>рецензировании</w:t>
      </w:r>
      <w:r>
        <w:t xml:space="preserve"> творческого задания (</w:t>
      </w:r>
      <w:r w:rsidR="00C4396D">
        <w:t>профессионального суждения</w:t>
      </w:r>
      <w:r>
        <w:t>) основными критериями оценки являются:</w:t>
      </w:r>
    </w:p>
    <w:p w:rsidR="00770312" w:rsidRDefault="00770312" w:rsidP="00770312">
      <w:pPr>
        <w:pStyle w:val="a3"/>
        <w:ind w:left="1080"/>
      </w:pPr>
      <w:r>
        <w:t>- соответствие конкурсному заданию,</w:t>
      </w:r>
      <w:r w:rsidR="00BF2745">
        <w:t xml:space="preserve"> выполнение технических требований к форме </w:t>
      </w:r>
      <w:r w:rsidR="00C4396D">
        <w:t>профессионального суждения</w:t>
      </w:r>
      <w:r w:rsidR="00BF2745">
        <w:t>,</w:t>
      </w:r>
    </w:p>
    <w:p w:rsidR="00770312" w:rsidRDefault="00770312" w:rsidP="00770312">
      <w:pPr>
        <w:pStyle w:val="a3"/>
        <w:ind w:left="1080"/>
      </w:pPr>
      <w:r>
        <w:t xml:space="preserve">- новизна и </w:t>
      </w:r>
      <w:r w:rsidR="009D7469">
        <w:t>уникальность</w:t>
      </w:r>
      <w:r>
        <w:t xml:space="preserve"> представленных материалов, исключающая копирование и заимствование из ранее опубликованных материалов (отсутствие плагиата),</w:t>
      </w:r>
    </w:p>
    <w:p w:rsidR="00770312" w:rsidRDefault="00770312" w:rsidP="00770312">
      <w:pPr>
        <w:pStyle w:val="a3"/>
        <w:ind w:left="1080"/>
      </w:pPr>
      <w:r>
        <w:t>- гарантия соблюдения авторских прав при цитировании,</w:t>
      </w:r>
    </w:p>
    <w:p w:rsidR="00770312" w:rsidRDefault="00770312" w:rsidP="00770312">
      <w:pPr>
        <w:pStyle w:val="a3"/>
        <w:ind w:left="1080"/>
      </w:pPr>
      <w:r>
        <w:t xml:space="preserve">- </w:t>
      </w:r>
      <w:r w:rsidR="009D7469">
        <w:t xml:space="preserve">оригинальность и </w:t>
      </w:r>
      <w:r w:rsidR="00294FBA">
        <w:t>профессиональная значимость</w:t>
      </w:r>
      <w:r w:rsidR="009D7469">
        <w:t xml:space="preserve"> содержания для бухгалтеров </w:t>
      </w:r>
      <w:r w:rsidR="00692CA0">
        <w:t xml:space="preserve">государственных </w:t>
      </w:r>
      <w:r w:rsidR="009D7469">
        <w:t xml:space="preserve"> учреждений,</w:t>
      </w:r>
    </w:p>
    <w:p w:rsidR="009D7469" w:rsidRDefault="009D7469" w:rsidP="00770312">
      <w:pPr>
        <w:pStyle w:val="a3"/>
        <w:ind w:left="1080"/>
      </w:pPr>
      <w:r>
        <w:t xml:space="preserve">- </w:t>
      </w:r>
      <w:r w:rsidR="00BF2745">
        <w:t xml:space="preserve">качество текста, </w:t>
      </w:r>
      <w:r>
        <w:t>литературный стиль, творческий подход к выполнению задания</w:t>
      </w:r>
      <w:r w:rsidR="00BF2745">
        <w:t>, отсутствие орфографических и пунктуационных ошибок,</w:t>
      </w:r>
    </w:p>
    <w:p w:rsidR="00BF2745" w:rsidRDefault="00BF2745" w:rsidP="00770312">
      <w:pPr>
        <w:pStyle w:val="a3"/>
        <w:ind w:left="1080"/>
      </w:pPr>
      <w:r>
        <w:t>- профессиональная компетентность автора</w:t>
      </w:r>
      <w:r w:rsidR="0035091E">
        <w:t xml:space="preserve"> творческого задания</w:t>
      </w:r>
      <w:r>
        <w:t>.</w:t>
      </w:r>
    </w:p>
    <w:p w:rsidR="00112F35" w:rsidRPr="00141C54" w:rsidRDefault="009D7469" w:rsidP="00C4396D">
      <w:pPr>
        <w:pStyle w:val="a3"/>
        <w:numPr>
          <w:ilvl w:val="1"/>
          <w:numId w:val="1"/>
        </w:numPr>
      </w:pPr>
      <w:r>
        <w:t xml:space="preserve">Участники ранжируются (составляется Рейтинг) по количеству набранных баллов после прохождения каждого этапа Конкурса. Участники, попавшие на первые </w:t>
      </w:r>
      <w:r w:rsidR="00C4396D">
        <w:t>десять</w:t>
      </w:r>
      <w:r w:rsidR="00692CA0">
        <w:t xml:space="preserve"> </w:t>
      </w:r>
      <w:r>
        <w:t xml:space="preserve"> позиций Рейтинга, получают финальное творческое задание - </w:t>
      </w:r>
      <w:r w:rsidR="00C4396D" w:rsidRPr="00C4396D">
        <w:t>составить профессиональное суждение по заданной ситуации</w:t>
      </w:r>
      <w:r w:rsidR="00ED696F">
        <w:t xml:space="preserve">, </w:t>
      </w:r>
      <w:r w:rsidR="00112F35">
        <w:t xml:space="preserve"> они </w:t>
      </w:r>
      <w:r w:rsidR="00112F35" w:rsidRPr="00141C54">
        <w:t>объявляются финалистами Конкурса.</w:t>
      </w:r>
    </w:p>
    <w:p w:rsidR="009D7469" w:rsidRDefault="009D7469" w:rsidP="002F2589">
      <w:pPr>
        <w:pStyle w:val="a3"/>
        <w:numPr>
          <w:ilvl w:val="1"/>
          <w:numId w:val="1"/>
        </w:numPr>
      </w:pPr>
      <w:r>
        <w:t xml:space="preserve">Творческое задание выполняется в свободной форме самостоятельно каждым участником. Готовое </w:t>
      </w:r>
      <w:r w:rsidR="00C4396D">
        <w:t>творческое задание</w:t>
      </w:r>
      <w:r>
        <w:t xml:space="preserve"> участники загружают в формате </w:t>
      </w:r>
      <w:r w:rsidRPr="009D7469">
        <w:t xml:space="preserve">doc. </w:t>
      </w:r>
      <w:r>
        <w:t xml:space="preserve"> под своей учетной записью на </w:t>
      </w:r>
      <w:r w:rsidR="0035091E">
        <w:t>Сайте.</w:t>
      </w:r>
    </w:p>
    <w:p w:rsidR="00294FBA" w:rsidRDefault="00294FBA" w:rsidP="00902641">
      <w:pPr>
        <w:pStyle w:val="a3"/>
        <w:numPr>
          <w:ilvl w:val="1"/>
          <w:numId w:val="1"/>
        </w:numPr>
      </w:pPr>
      <w:r>
        <w:t xml:space="preserve">Начисленные за выполненное задание баллы отображаются в </w:t>
      </w:r>
      <w:r w:rsidR="00141C54">
        <w:t>личном кабинете участника Конкурса</w:t>
      </w:r>
      <w:r>
        <w:t>.</w:t>
      </w:r>
    </w:p>
    <w:p w:rsidR="002F2589" w:rsidRDefault="00902641" w:rsidP="00902641">
      <w:pPr>
        <w:pStyle w:val="a3"/>
        <w:numPr>
          <w:ilvl w:val="1"/>
          <w:numId w:val="1"/>
        </w:numPr>
      </w:pPr>
      <w:r w:rsidRPr="00902641">
        <w:lastRenderedPageBreak/>
        <w:t xml:space="preserve">Участники второго </w:t>
      </w:r>
      <w:r>
        <w:t>и последующих этапов начинают выполнение конкурсного</w:t>
      </w:r>
      <w:r w:rsidRPr="00902641">
        <w:t xml:space="preserve"> </w:t>
      </w:r>
      <w:r>
        <w:t>задания</w:t>
      </w:r>
      <w:r w:rsidRPr="00902641">
        <w:t xml:space="preserve"> с тем количеством баллов, которые получили по итогам </w:t>
      </w:r>
      <w:r>
        <w:t xml:space="preserve">предыдущего </w:t>
      </w:r>
      <w:r w:rsidRPr="00902641">
        <w:t xml:space="preserve"> этапа, то есть рейтинг первого этапа Конкурса сохраняется и не обнуляется на втором </w:t>
      </w:r>
      <w:r>
        <w:t>и последующих этапах</w:t>
      </w:r>
      <w:r w:rsidRPr="00902641">
        <w:t xml:space="preserve"> Конкурса</w:t>
      </w:r>
      <w:r>
        <w:t>.</w:t>
      </w:r>
    </w:p>
    <w:p w:rsidR="00EB6A4B" w:rsidRDefault="00EB6A4B" w:rsidP="00902641">
      <w:pPr>
        <w:pStyle w:val="a3"/>
        <w:numPr>
          <w:ilvl w:val="1"/>
          <w:numId w:val="1"/>
        </w:numPr>
      </w:pPr>
      <w:r>
        <w:t>Если несколько участников при прохождении конкурсных заданий набрали одинаковое количество баллов, то выше в рейтинге будет тот, кто быстрее по времени выполнил задание.</w:t>
      </w:r>
    </w:p>
    <w:p w:rsidR="00EB6A4B" w:rsidRPr="00141C54" w:rsidRDefault="00EB6A4B" w:rsidP="00902641">
      <w:pPr>
        <w:pStyle w:val="a3"/>
        <w:numPr>
          <w:ilvl w:val="1"/>
          <w:numId w:val="1"/>
        </w:numPr>
      </w:pPr>
      <w:r>
        <w:t xml:space="preserve">Если несколько участников набрали одинаковое итоговое количество баллов (с учетом </w:t>
      </w:r>
      <w:r w:rsidRPr="00141C54">
        <w:t>баллов за заполнение данных в личном кабинете), то выше в рейтинге будет</w:t>
      </w:r>
      <w:r w:rsidR="00141C54" w:rsidRPr="00141C54">
        <w:t xml:space="preserve"> тот</w:t>
      </w:r>
      <w:r w:rsidRPr="00141C54">
        <w:t>, кто ран</w:t>
      </w:r>
      <w:r w:rsidR="0035091E">
        <w:t>ее</w:t>
      </w:r>
      <w:r w:rsidRPr="00141C54">
        <w:t xml:space="preserve"> </w:t>
      </w:r>
      <w:r w:rsidR="0035091E">
        <w:t xml:space="preserve">по времени </w:t>
      </w:r>
      <w:r w:rsidRPr="00141C54">
        <w:t>подтвердил участие в Конкурсе.</w:t>
      </w:r>
    </w:p>
    <w:p w:rsidR="00902641" w:rsidRPr="00F14103" w:rsidRDefault="00902641" w:rsidP="00902641">
      <w:pPr>
        <w:pStyle w:val="a3"/>
        <w:numPr>
          <w:ilvl w:val="1"/>
          <w:numId w:val="1"/>
        </w:numPr>
      </w:pPr>
      <w:r w:rsidRPr="00F14103">
        <w:t xml:space="preserve">Среди финалистов Конкурса жюри и Организатор определяют трех победителей, набравших максимальное количество баллов и занявших с 1-го по 3-е места, которые получат денежные премии в размере после вычета </w:t>
      </w:r>
      <w:r w:rsidR="00112F35">
        <w:t>всех установленн</w:t>
      </w:r>
      <w:r w:rsidR="00ED696F">
        <w:t>ы</w:t>
      </w:r>
      <w:r w:rsidR="00112F35">
        <w:t>х налогов</w:t>
      </w:r>
      <w:r w:rsidRPr="00F14103">
        <w:t xml:space="preserve">: </w:t>
      </w:r>
    </w:p>
    <w:p w:rsidR="00902641" w:rsidRDefault="00902641" w:rsidP="00902641">
      <w:pPr>
        <w:pStyle w:val="a3"/>
        <w:ind w:left="1080"/>
      </w:pPr>
      <w:r>
        <w:t xml:space="preserve">1 место – 100 000 </w:t>
      </w:r>
      <w:r w:rsidR="0035091E">
        <w:t xml:space="preserve">(сто тысяч) </w:t>
      </w:r>
      <w:r>
        <w:t xml:space="preserve">рублей; </w:t>
      </w:r>
    </w:p>
    <w:p w:rsidR="00902641" w:rsidRDefault="00902641" w:rsidP="00902641">
      <w:pPr>
        <w:pStyle w:val="a3"/>
        <w:ind w:left="1080"/>
      </w:pPr>
      <w:r>
        <w:t xml:space="preserve">2 место – 60 000 </w:t>
      </w:r>
      <w:r w:rsidR="0035091E">
        <w:t xml:space="preserve">(шестьдесят тысяч) </w:t>
      </w:r>
      <w:r>
        <w:t>рублей;</w:t>
      </w:r>
    </w:p>
    <w:p w:rsidR="00902641" w:rsidRDefault="00902641" w:rsidP="00902641">
      <w:pPr>
        <w:pStyle w:val="a3"/>
        <w:ind w:left="1080"/>
      </w:pPr>
      <w:r>
        <w:t xml:space="preserve">3 место – 40 000 </w:t>
      </w:r>
      <w:r w:rsidR="0035091E">
        <w:t>(сорок  тысяч) рублей</w:t>
      </w:r>
      <w:r>
        <w:t>.</w:t>
      </w:r>
    </w:p>
    <w:p w:rsidR="00141C54" w:rsidRPr="00141C54" w:rsidRDefault="0035091E" w:rsidP="00902641">
      <w:pPr>
        <w:pStyle w:val="a3"/>
        <w:numPr>
          <w:ilvl w:val="1"/>
          <w:numId w:val="1"/>
        </w:numPr>
      </w:pPr>
      <w:r>
        <w:t>Все ф</w:t>
      </w:r>
      <w:r w:rsidR="00141C54">
        <w:t xml:space="preserve">иналисты </w:t>
      </w:r>
      <w:r w:rsidR="00141C54" w:rsidRPr="00141C54">
        <w:t xml:space="preserve">Конкурса </w:t>
      </w:r>
      <w:r w:rsidR="00902641" w:rsidRPr="00141C54">
        <w:t xml:space="preserve"> получают </w:t>
      </w:r>
      <w:r w:rsidR="00141C54" w:rsidRPr="00141C54">
        <w:t>электронные дипломы финалистов Конкурса.</w:t>
      </w:r>
    </w:p>
    <w:p w:rsidR="001C5801" w:rsidRPr="001C5801" w:rsidRDefault="001C5801" w:rsidP="00902641">
      <w:pPr>
        <w:pStyle w:val="a3"/>
        <w:numPr>
          <w:ilvl w:val="1"/>
          <w:numId w:val="1"/>
        </w:numPr>
      </w:pPr>
      <w:r w:rsidRPr="001C5801">
        <w:t xml:space="preserve">Награждение победителей </w:t>
      </w:r>
      <w:r w:rsidR="00141C54">
        <w:t xml:space="preserve">Конкурса </w:t>
      </w:r>
      <w:r w:rsidRPr="001C5801">
        <w:t>проходит в городе Москве. Место и время награждения определяет Организатор и публикует на официал</w:t>
      </w:r>
      <w:r w:rsidR="00CF2216">
        <w:t xml:space="preserve">ьном сайте Конкурса не позднее </w:t>
      </w:r>
      <w:r w:rsidRPr="001C5801">
        <w:t>5 октября  20</w:t>
      </w:r>
      <w:r w:rsidR="00CF2216">
        <w:t>2</w:t>
      </w:r>
      <w:r w:rsidRPr="001C5801">
        <w:t>1 года.</w:t>
      </w:r>
    </w:p>
    <w:p w:rsidR="001C5801" w:rsidRPr="00F14103" w:rsidRDefault="007754F6" w:rsidP="00902641">
      <w:pPr>
        <w:pStyle w:val="a3"/>
        <w:numPr>
          <w:ilvl w:val="1"/>
          <w:numId w:val="1"/>
        </w:numPr>
      </w:pPr>
      <w:r w:rsidRPr="00F14103">
        <w:t xml:space="preserve">Выплата денежного вознаграждения победителям Конкурса осуществляется </w:t>
      </w:r>
      <w:r w:rsidR="00CF2216">
        <w:t>п</w:t>
      </w:r>
      <w:r w:rsidRPr="00F14103">
        <w:t>о 31 декабря 20</w:t>
      </w:r>
      <w:r w:rsidR="00CF2216">
        <w:t>2</w:t>
      </w:r>
      <w:r w:rsidRPr="00F14103">
        <w:t xml:space="preserve">1 года включительно путем безналичного перевода на расчетный счет </w:t>
      </w:r>
      <w:r w:rsidR="00112F35">
        <w:t>победителя.</w:t>
      </w:r>
    </w:p>
    <w:p w:rsidR="007754F6" w:rsidRPr="001C5801" w:rsidRDefault="007754F6" w:rsidP="007754F6">
      <w:pPr>
        <w:pStyle w:val="a3"/>
        <w:ind w:left="1080"/>
      </w:pPr>
    </w:p>
    <w:p w:rsidR="00753AD7" w:rsidRPr="001C5801" w:rsidRDefault="001C5801" w:rsidP="00753AD7">
      <w:pPr>
        <w:pStyle w:val="a3"/>
        <w:numPr>
          <w:ilvl w:val="0"/>
          <w:numId w:val="1"/>
        </w:numPr>
        <w:rPr>
          <w:b/>
        </w:rPr>
      </w:pPr>
      <w:r w:rsidRPr="001C5801">
        <w:rPr>
          <w:b/>
        </w:rPr>
        <w:t>Финансирование Конкурса</w:t>
      </w:r>
      <w:r w:rsidR="00753AD7" w:rsidRPr="001C5801">
        <w:rPr>
          <w:b/>
        </w:rPr>
        <w:t xml:space="preserve"> </w:t>
      </w:r>
    </w:p>
    <w:p w:rsidR="001C5801" w:rsidRPr="00092384" w:rsidRDefault="00CF2216" w:rsidP="001C5801">
      <w:pPr>
        <w:pStyle w:val="a3"/>
        <w:numPr>
          <w:ilvl w:val="1"/>
          <w:numId w:val="1"/>
        </w:numPr>
      </w:pPr>
      <w:r>
        <w:t xml:space="preserve"> </w:t>
      </w:r>
      <w:r w:rsidR="001C5801" w:rsidRPr="00092384">
        <w:t>Финансирование Конкурса осуществляет Организатор.</w:t>
      </w:r>
    </w:p>
    <w:p w:rsidR="00BD482C" w:rsidRPr="00092384" w:rsidRDefault="00CF2216" w:rsidP="00AB7CA9">
      <w:pPr>
        <w:pStyle w:val="a3"/>
        <w:numPr>
          <w:ilvl w:val="1"/>
          <w:numId w:val="1"/>
        </w:numPr>
      </w:pPr>
      <w:r>
        <w:t xml:space="preserve"> </w:t>
      </w:r>
      <w:r w:rsidR="009501C6" w:rsidRPr="00092384">
        <w:t xml:space="preserve">Победители </w:t>
      </w:r>
      <w:r w:rsidR="0035091E">
        <w:t>К</w:t>
      </w:r>
      <w:r w:rsidR="009501C6" w:rsidRPr="00092384">
        <w:t xml:space="preserve">онкурса, набравшие максимальное количество баллов и занявшие с 1-го по 3-е места, приглашаются на Церемонию награждения в г. Москве. </w:t>
      </w:r>
      <w:r w:rsidR="00AB7CA9" w:rsidRPr="00AB7CA9">
        <w:t>Оплату проезда приглашенным на церемонию победителям осуществляет Организатор.</w:t>
      </w:r>
      <w:r w:rsidR="001C5801" w:rsidRPr="00092384">
        <w:t xml:space="preserve"> </w:t>
      </w:r>
    </w:p>
    <w:p w:rsidR="00BD482C" w:rsidRPr="00092384" w:rsidRDefault="00CF2216" w:rsidP="001C5801">
      <w:pPr>
        <w:pStyle w:val="a3"/>
        <w:numPr>
          <w:ilvl w:val="1"/>
          <w:numId w:val="1"/>
        </w:numPr>
      </w:pPr>
      <w:r>
        <w:t xml:space="preserve"> </w:t>
      </w:r>
      <w:r w:rsidR="001C5801" w:rsidRPr="00092384">
        <w:t>Проживание</w:t>
      </w:r>
      <w:r w:rsidR="004A2796" w:rsidRPr="00092384">
        <w:t xml:space="preserve"> в гостинице </w:t>
      </w:r>
      <w:r w:rsidR="00BD482C" w:rsidRPr="00092384">
        <w:t>в г. Москв</w:t>
      </w:r>
      <w:r w:rsidR="009501C6" w:rsidRPr="00092384">
        <w:t>е</w:t>
      </w:r>
      <w:r w:rsidR="00BD482C" w:rsidRPr="00092384">
        <w:t xml:space="preserve"> </w:t>
      </w:r>
      <w:r w:rsidR="004A2796" w:rsidRPr="00092384">
        <w:t xml:space="preserve">для </w:t>
      </w:r>
      <w:r w:rsidR="009501C6" w:rsidRPr="00092384">
        <w:t xml:space="preserve">победителей </w:t>
      </w:r>
      <w:r w:rsidR="0035091E">
        <w:t>К</w:t>
      </w:r>
      <w:r w:rsidR="004A2796" w:rsidRPr="00092384">
        <w:t>онкурса</w:t>
      </w:r>
      <w:r w:rsidR="00BD482C" w:rsidRPr="00092384">
        <w:t>, приглашенных на Церемонию награждения,</w:t>
      </w:r>
      <w:r w:rsidR="004A2796" w:rsidRPr="00092384">
        <w:t xml:space="preserve"> оплачивает Организатор. </w:t>
      </w:r>
    </w:p>
    <w:p w:rsidR="001C5801" w:rsidRDefault="00CF2216" w:rsidP="001C5801">
      <w:pPr>
        <w:pStyle w:val="a3"/>
        <w:numPr>
          <w:ilvl w:val="1"/>
          <w:numId w:val="1"/>
        </w:numPr>
      </w:pPr>
      <w:r>
        <w:t xml:space="preserve"> </w:t>
      </w:r>
      <w:r w:rsidR="004A2796">
        <w:t>Б</w:t>
      </w:r>
      <w:r w:rsidR="001C5801">
        <w:t>илет на Церемонию награждения</w:t>
      </w:r>
      <w:r w:rsidR="001C5801" w:rsidRPr="001C5801">
        <w:t xml:space="preserve"> и развлекательная программа </w:t>
      </w:r>
      <w:r w:rsidR="004A2796">
        <w:t xml:space="preserve">для </w:t>
      </w:r>
      <w:r w:rsidR="00C53AFE">
        <w:t>победителя и призеров</w:t>
      </w:r>
      <w:r w:rsidR="004A2796">
        <w:t xml:space="preserve"> </w:t>
      </w:r>
      <w:r w:rsidR="0035091E">
        <w:t>К</w:t>
      </w:r>
      <w:r w:rsidR="004A2796">
        <w:t xml:space="preserve">онкурса </w:t>
      </w:r>
      <w:r w:rsidR="001C5801" w:rsidRPr="001C5801">
        <w:t>бесплатны</w:t>
      </w:r>
      <w:r w:rsidR="004A2796">
        <w:t>.</w:t>
      </w:r>
    </w:p>
    <w:p w:rsidR="001C5801" w:rsidRDefault="00CF2216" w:rsidP="001C5801">
      <w:pPr>
        <w:pStyle w:val="a3"/>
        <w:numPr>
          <w:ilvl w:val="1"/>
          <w:numId w:val="1"/>
        </w:numPr>
      </w:pPr>
      <w:r>
        <w:t xml:space="preserve"> </w:t>
      </w:r>
      <w:r w:rsidR="001C5801" w:rsidRPr="001C5801">
        <w:t xml:space="preserve">Получение денежных премий участниками Конкурса означает, что они полностью согласны с условиями Конкурса, не </w:t>
      </w:r>
      <w:proofErr w:type="gramStart"/>
      <w:r w:rsidR="001C5801" w:rsidRPr="001C5801">
        <w:t>имеют и не</w:t>
      </w:r>
      <w:proofErr w:type="gramEnd"/>
      <w:r w:rsidR="001C5801" w:rsidRPr="001C5801">
        <w:t xml:space="preserve"> будут </w:t>
      </w:r>
      <w:r w:rsidR="001C5801">
        <w:t>иметь каких-либо претензий к</w:t>
      </w:r>
      <w:r w:rsidR="001C5801" w:rsidRPr="001C5801">
        <w:t xml:space="preserve"> Организатору и жюри, </w:t>
      </w:r>
      <w:r w:rsidR="001C5801">
        <w:t xml:space="preserve">в том числе </w:t>
      </w:r>
      <w:r w:rsidR="001C5801" w:rsidRPr="001C5801">
        <w:t>связа</w:t>
      </w:r>
      <w:r w:rsidR="001C5801">
        <w:t xml:space="preserve">нных с публичными объявлениями и </w:t>
      </w:r>
      <w:r w:rsidR="001C5801" w:rsidRPr="001C5801">
        <w:t>публикацией информа</w:t>
      </w:r>
      <w:r w:rsidR="001C5801">
        <w:t>ции о них</w:t>
      </w:r>
      <w:r w:rsidR="00141C54">
        <w:t xml:space="preserve"> в СМИ</w:t>
      </w:r>
      <w:r w:rsidR="001C5801">
        <w:t>.</w:t>
      </w:r>
    </w:p>
    <w:p w:rsidR="001C5801" w:rsidRDefault="00CF2216" w:rsidP="001C5801">
      <w:pPr>
        <w:pStyle w:val="a3"/>
        <w:numPr>
          <w:ilvl w:val="1"/>
          <w:numId w:val="1"/>
        </w:numPr>
      </w:pPr>
      <w:r>
        <w:t xml:space="preserve"> </w:t>
      </w:r>
      <w:r w:rsidR="00741EF3">
        <w:t xml:space="preserve">Победители Конкурса </w:t>
      </w:r>
      <w:r w:rsidR="001C5801" w:rsidRPr="001C5801">
        <w:t xml:space="preserve"> обязаны </w:t>
      </w:r>
      <w:proofErr w:type="gramStart"/>
      <w:r w:rsidR="001C5801" w:rsidRPr="001C5801">
        <w:t>предоставить Организатору следующие документы</w:t>
      </w:r>
      <w:proofErr w:type="gramEnd"/>
      <w:r w:rsidR="001C5801" w:rsidRPr="001C5801">
        <w:t xml:space="preserve"> и информацию:</w:t>
      </w:r>
    </w:p>
    <w:p w:rsidR="001C5801" w:rsidRDefault="001C5801" w:rsidP="001C5801">
      <w:pPr>
        <w:pStyle w:val="a3"/>
        <w:ind w:left="1080"/>
      </w:pPr>
      <w:r w:rsidRPr="001C5801">
        <w:t xml:space="preserve">− сканированную копию паспорта гражданина Российской Федерации (все заполненные страницы); </w:t>
      </w:r>
    </w:p>
    <w:p w:rsidR="001C5801" w:rsidRDefault="001C5801" w:rsidP="001C5801">
      <w:pPr>
        <w:pStyle w:val="a3"/>
        <w:ind w:left="1080"/>
      </w:pPr>
      <w:r w:rsidRPr="001C5801">
        <w:t xml:space="preserve">− свидетельство о присвоении ИНН; </w:t>
      </w:r>
    </w:p>
    <w:p w:rsidR="001C5801" w:rsidRDefault="001C5801" w:rsidP="001C5801">
      <w:pPr>
        <w:pStyle w:val="a3"/>
        <w:ind w:left="1080"/>
      </w:pPr>
      <w:r w:rsidRPr="001C5801">
        <w:t>− иные документы и информацию, необходимые для вручения денежных премий, по запросу Организатора.</w:t>
      </w:r>
    </w:p>
    <w:p w:rsidR="0035091E" w:rsidRDefault="0035091E" w:rsidP="001C5801">
      <w:pPr>
        <w:pStyle w:val="a3"/>
        <w:ind w:left="1080"/>
      </w:pPr>
      <w:r w:rsidRPr="00F02AD1">
        <w:t xml:space="preserve">В </w:t>
      </w:r>
      <w:proofErr w:type="gramStart"/>
      <w:r w:rsidRPr="00F02AD1">
        <w:t>целях</w:t>
      </w:r>
      <w:proofErr w:type="gramEnd"/>
      <w:r w:rsidRPr="00F02AD1">
        <w:t xml:space="preserve"> реализации условий Конкурса его участники дают Организатору разрешение на использование, хранение, обработку и распространение их персональных данных </w:t>
      </w:r>
      <w:r w:rsidRPr="00F02AD1">
        <w:lastRenderedPageBreak/>
        <w:t>тем способом и в той мере, в которых это необходимо для реализации условий настоящего Конкурса.</w:t>
      </w:r>
    </w:p>
    <w:p w:rsidR="001C5801" w:rsidRDefault="00CF2216" w:rsidP="001C5801">
      <w:pPr>
        <w:pStyle w:val="a3"/>
        <w:numPr>
          <w:ilvl w:val="1"/>
          <w:numId w:val="1"/>
        </w:numPr>
      </w:pPr>
      <w:r>
        <w:t xml:space="preserve"> </w:t>
      </w:r>
      <w:r w:rsidR="001C5801" w:rsidRPr="001C5801">
        <w:t xml:space="preserve">Победители Конкурса не вправе предоставлять право получения денежных премий третьим лицам.  </w:t>
      </w:r>
    </w:p>
    <w:p w:rsidR="001C5801" w:rsidRDefault="001C5801" w:rsidP="001C5801">
      <w:pPr>
        <w:pStyle w:val="a3"/>
        <w:ind w:left="1080"/>
      </w:pPr>
    </w:p>
    <w:p w:rsidR="001C5801" w:rsidRPr="00294FBA" w:rsidRDefault="001C5801" w:rsidP="001C5801">
      <w:pPr>
        <w:pStyle w:val="a3"/>
        <w:numPr>
          <w:ilvl w:val="0"/>
          <w:numId w:val="1"/>
        </w:numPr>
        <w:rPr>
          <w:b/>
        </w:rPr>
      </w:pPr>
      <w:r w:rsidRPr="00294FBA">
        <w:rPr>
          <w:b/>
        </w:rPr>
        <w:t>Заключительные положения</w:t>
      </w:r>
    </w:p>
    <w:p w:rsidR="00FC711B" w:rsidRDefault="001C5801" w:rsidP="00FC711B">
      <w:pPr>
        <w:pStyle w:val="a3"/>
        <w:numPr>
          <w:ilvl w:val="1"/>
          <w:numId w:val="1"/>
        </w:numPr>
      </w:pPr>
      <w:r w:rsidRPr="001C5801">
        <w:t>Организационное</w:t>
      </w:r>
      <w:r w:rsidR="00294FBA">
        <w:t xml:space="preserve"> и </w:t>
      </w:r>
      <w:r w:rsidRPr="001C5801">
        <w:t>информационное обеспечение Конкурса осуществляет Организатор. Контактные данные</w:t>
      </w:r>
      <w:r w:rsidR="00141C54">
        <w:t xml:space="preserve">: </w:t>
      </w:r>
      <w:r w:rsidR="0035091E">
        <w:t xml:space="preserve">электронный адрес </w:t>
      </w:r>
      <w:hyperlink r:id="rId7" w:history="1">
        <w:r w:rsidR="00FC711B" w:rsidRPr="009F6466">
          <w:rPr>
            <w:rStyle w:val="a4"/>
            <w:lang w:val="en-US"/>
          </w:rPr>
          <w:t>glavbukhgoda</w:t>
        </w:r>
        <w:r w:rsidR="00FC711B" w:rsidRPr="009F6466">
          <w:rPr>
            <w:rStyle w:val="a4"/>
          </w:rPr>
          <w:t>@</w:t>
        </w:r>
        <w:proofErr w:type="spellStart"/>
        <w:r w:rsidR="00FC711B" w:rsidRPr="009F6466">
          <w:rPr>
            <w:rStyle w:val="a4"/>
            <w:lang w:val="en-US"/>
          </w:rPr>
          <w:t>mcfr</w:t>
        </w:r>
        <w:proofErr w:type="spellEnd"/>
        <w:r w:rsidR="00FC711B" w:rsidRPr="009F6466">
          <w:rPr>
            <w:rStyle w:val="a4"/>
          </w:rPr>
          <w:t>.</w:t>
        </w:r>
        <w:proofErr w:type="spellStart"/>
        <w:r w:rsidR="00FC711B" w:rsidRPr="009F6466">
          <w:rPr>
            <w:rStyle w:val="a4"/>
            <w:lang w:val="en-US"/>
          </w:rPr>
          <w:t>ru</w:t>
        </w:r>
        <w:proofErr w:type="spellEnd"/>
      </w:hyperlink>
      <w:r w:rsidR="00FC711B">
        <w:t xml:space="preserve">, </w:t>
      </w:r>
      <w:r w:rsidR="0035091E">
        <w:t xml:space="preserve">телефон </w:t>
      </w:r>
      <w:r w:rsidR="00FC711B">
        <w:t>8 (495) 937 90 82</w:t>
      </w:r>
      <w:r w:rsidR="0035091E">
        <w:t xml:space="preserve"> ( с </w:t>
      </w:r>
      <w:r w:rsidR="00C53AFE">
        <w:t xml:space="preserve">10.00 </w:t>
      </w:r>
      <w:r w:rsidR="0035091E">
        <w:t xml:space="preserve">по </w:t>
      </w:r>
      <w:r w:rsidR="00C53AFE">
        <w:t xml:space="preserve">18.00 </w:t>
      </w:r>
      <w:proofErr w:type="spellStart"/>
      <w:proofErr w:type="gramStart"/>
      <w:r w:rsidR="00AB7CA9">
        <w:t>м</w:t>
      </w:r>
      <w:r w:rsidR="0035091E">
        <w:t>ск</w:t>
      </w:r>
      <w:proofErr w:type="spellEnd"/>
      <w:proofErr w:type="gramEnd"/>
      <w:r w:rsidR="0035091E">
        <w:t xml:space="preserve"> времени)</w:t>
      </w:r>
    </w:p>
    <w:p w:rsidR="00294FBA" w:rsidRDefault="00CF2216" w:rsidP="00294FBA">
      <w:pPr>
        <w:pStyle w:val="a3"/>
        <w:numPr>
          <w:ilvl w:val="1"/>
          <w:numId w:val="1"/>
        </w:numPr>
      </w:pPr>
      <w:r>
        <w:t xml:space="preserve"> </w:t>
      </w:r>
      <w:r w:rsidR="00294FBA" w:rsidRPr="00294FBA">
        <w:t xml:space="preserve">Все материалы, поступившие на Конкурс, хранятся на </w:t>
      </w:r>
      <w:r w:rsidR="0035091E">
        <w:t>Сайте.</w:t>
      </w:r>
    </w:p>
    <w:p w:rsidR="00294FBA" w:rsidRDefault="00CF2216" w:rsidP="00294FBA">
      <w:pPr>
        <w:pStyle w:val="a3"/>
        <w:numPr>
          <w:ilvl w:val="1"/>
          <w:numId w:val="1"/>
        </w:numPr>
      </w:pPr>
      <w:r>
        <w:t xml:space="preserve"> </w:t>
      </w:r>
      <w:r w:rsidR="00294FBA" w:rsidRPr="00294FBA">
        <w:t xml:space="preserve">Ответственность за соблюдение авторских прав </w:t>
      </w:r>
      <w:r w:rsidR="00741EF3">
        <w:t xml:space="preserve">и все последствия, с этим связанные, </w:t>
      </w:r>
      <w:r w:rsidR="00294FBA" w:rsidRPr="00294FBA">
        <w:t>в представленном на Конкурс материале несет участник Конкурса, подавший такой материал.</w:t>
      </w:r>
    </w:p>
    <w:p w:rsidR="00294FBA" w:rsidRDefault="00CF2216" w:rsidP="00294FBA">
      <w:pPr>
        <w:pStyle w:val="a3"/>
        <w:numPr>
          <w:ilvl w:val="1"/>
          <w:numId w:val="1"/>
        </w:numPr>
      </w:pPr>
      <w:r>
        <w:t xml:space="preserve"> </w:t>
      </w:r>
      <w:r w:rsidR="00294FBA" w:rsidRPr="00294FBA">
        <w:t xml:space="preserve">Организатор вправе </w:t>
      </w:r>
      <w:r w:rsidR="00294FBA">
        <w:t xml:space="preserve">менять сроки проведения Конкурса, в том числе </w:t>
      </w:r>
      <w:r w:rsidR="00294FBA" w:rsidRPr="00294FBA">
        <w:t xml:space="preserve">досрочно прекратить Конкурс, уведомив об этом участников путем размещения соответствующей информации на </w:t>
      </w:r>
      <w:r w:rsidR="0035091E">
        <w:t xml:space="preserve">Сайте </w:t>
      </w:r>
      <w:r w:rsidR="00294FBA">
        <w:t xml:space="preserve"> Конкурса.</w:t>
      </w:r>
    </w:p>
    <w:p w:rsidR="00963370" w:rsidRDefault="00963370" w:rsidP="00963370">
      <w:pPr>
        <w:pStyle w:val="a3"/>
        <w:numPr>
          <w:ilvl w:val="1"/>
          <w:numId w:val="1"/>
        </w:numPr>
      </w:pPr>
      <w:r w:rsidRPr="00963370">
        <w:t xml:space="preserve">Организатор вправе ввести </w:t>
      </w:r>
      <w:proofErr w:type="spellStart"/>
      <w:r w:rsidRPr="00963370">
        <w:t>спецноминации</w:t>
      </w:r>
      <w:proofErr w:type="spellEnd"/>
      <w:r w:rsidRPr="00963370">
        <w:t xml:space="preserve"> в Конкурсе, </w:t>
      </w:r>
      <w:proofErr w:type="gramStart"/>
      <w:r w:rsidRPr="00963370">
        <w:t>разместив правила</w:t>
      </w:r>
      <w:proofErr w:type="gramEnd"/>
      <w:r w:rsidRPr="00963370">
        <w:t xml:space="preserve"> участия в </w:t>
      </w:r>
      <w:proofErr w:type="spellStart"/>
      <w:r w:rsidRPr="00963370">
        <w:t>спецноминациях</w:t>
      </w:r>
      <w:proofErr w:type="spellEnd"/>
      <w:r w:rsidRPr="00963370">
        <w:t xml:space="preserve"> на официальной странице Конкурса.</w:t>
      </w:r>
      <w:bookmarkStart w:id="0" w:name="_GoBack"/>
      <w:bookmarkEnd w:id="0"/>
    </w:p>
    <w:p w:rsidR="00294FBA" w:rsidRDefault="00CF2216" w:rsidP="00294FBA">
      <w:pPr>
        <w:pStyle w:val="a3"/>
        <w:numPr>
          <w:ilvl w:val="1"/>
          <w:numId w:val="1"/>
        </w:numPr>
      </w:pPr>
      <w:r>
        <w:t xml:space="preserve"> </w:t>
      </w:r>
      <w:r w:rsidR="007754F6">
        <w:t>Организатор вправе публиковать разъяснения к настоящему Положению.</w:t>
      </w:r>
    </w:p>
    <w:p w:rsidR="009072A1" w:rsidRDefault="009072A1" w:rsidP="009072A1">
      <w:pPr>
        <w:pStyle w:val="a3"/>
        <w:ind w:left="1080"/>
      </w:pPr>
    </w:p>
    <w:p w:rsidR="00BB3AF2" w:rsidRDefault="00BB3AF2" w:rsidP="009072A1">
      <w:pPr>
        <w:pStyle w:val="a3"/>
        <w:ind w:left="1080"/>
      </w:pPr>
    </w:p>
    <w:sectPr w:rsidR="00BB3AF2" w:rsidSect="004B3E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87273"/>
    <w:multiLevelType w:val="multilevel"/>
    <w:tmpl w:val="6C44E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4BC463E4"/>
    <w:multiLevelType w:val="multilevel"/>
    <w:tmpl w:val="726286A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4C5"/>
    <w:rsid w:val="00053EC2"/>
    <w:rsid w:val="00092384"/>
    <w:rsid w:val="00112F35"/>
    <w:rsid w:val="00116D8E"/>
    <w:rsid w:val="00141C54"/>
    <w:rsid w:val="001708AC"/>
    <w:rsid w:val="00182390"/>
    <w:rsid w:val="0018641D"/>
    <w:rsid w:val="001A0447"/>
    <w:rsid w:val="001B223B"/>
    <w:rsid w:val="001C5801"/>
    <w:rsid w:val="001C7CC0"/>
    <w:rsid w:val="001D7FF6"/>
    <w:rsid w:val="001F2DF1"/>
    <w:rsid w:val="002075F6"/>
    <w:rsid w:val="002600A9"/>
    <w:rsid w:val="00294FBA"/>
    <w:rsid w:val="002C0FC1"/>
    <w:rsid w:val="002F2589"/>
    <w:rsid w:val="002F333E"/>
    <w:rsid w:val="00317380"/>
    <w:rsid w:val="0032622F"/>
    <w:rsid w:val="0035091E"/>
    <w:rsid w:val="003674E4"/>
    <w:rsid w:val="00390DE4"/>
    <w:rsid w:val="0048400A"/>
    <w:rsid w:val="004A2796"/>
    <w:rsid w:val="004B3E74"/>
    <w:rsid w:val="004E726A"/>
    <w:rsid w:val="00511DFF"/>
    <w:rsid w:val="00526866"/>
    <w:rsid w:val="005375AD"/>
    <w:rsid w:val="00581B80"/>
    <w:rsid w:val="0058727D"/>
    <w:rsid w:val="005A47C4"/>
    <w:rsid w:val="005C60C1"/>
    <w:rsid w:val="005F1BAF"/>
    <w:rsid w:val="005F6F1E"/>
    <w:rsid w:val="00655B6B"/>
    <w:rsid w:val="006617D0"/>
    <w:rsid w:val="006864C5"/>
    <w:rsid w:val="00692CA0"/>
    <w:rsid w:val="006D50EA"/>
    <w:rsid w:val="00726667"/>
    <w:rsid w:val="00727921"/>
    <w:rsid w:val="00741EF3"/>
    <w:rsid w:val="00750988"/>
    <w:rsid w:val="00753AD7"/>
    <w:rsid w:val="00770312"/>
    <w:rsid w:val="007754F6"/>
    <w:rsid w:val="00797F29"/>
    <w:rsid w:val="008268C5"/>
    <w:rsid w:val="008E7A32"/>
    <w:rsid w:val="00902641"/>
    <w:rsid w:val="009072A1"/>
    <w:rsid w:val="009253ED"/>
    <w:rsid w:val="00931E64"/>
    <w:rsid w:val="009501C6"/>
    <w:rsid w:val="00963370"/>
    <w:rsid w:val="00972936"/>
    <w:rsid w:val="009D1368"/>
    <w:rsid w:val="009D7469"/>
    <w:rsid w:val="00A406D5"/>
    <w:rsid w:val="00A41A5E"/>
    <w:rsid w:val="00A91275"/>
    <w:rsid w:val="00AB7CA9"/>
    <w:rsid w:val="00AF49F9"/>
    <w:rsid w:val="00B37F80"/>
    <w:rsid w:val="00B44CF6"/>
    <w:rsid w:val="00BA2217"/>
    <w:rsid w:val="00BB3AF2"/>
    <w:rsid w:val="00BD482C"/>
    <w:rsid w:val="00BF2745"/>
    <w:rsid w:val="00C16BDC"/>
    <w:rsid w:val="00C40475"/>
    <w:rsid w:val="00C4396D"/>
    <w:rsid w:val="00C53AFE"/>
    <w:rsid w:val="00C64EA2"/>
    <w:rsid w:val="00C92ECD"/>
    <w:rsid w:val="00CF2216"/>
    <w:rsid w:val="00D106D4"/>
    <w:rsid w:val="00D42A0B"/>
    <w:rsid w:val="00D74E86"/>
    <w:rsid w:val="00DA22B1"/>
    <w:rsid w:val="00E0605F"/>
    <w:rsid w:val="00E72DB8"/>
    <w:rsid w:val="00EA5FEB"/>
    <w:rsid w:val="00EB228B"/>
    <w:rsid w:val="00EB6A4B"/>
    <w:rsid w:val="00ED696F"/>
    <w:rsid w:val="00F02AD1"/>
    <w:rsid w:val="00F14103"/>
    <w:rsid w:val="00F41969"/>
    <w:rsid w:val="00FA4E71"/>
    <w:rsid w:val="00FC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AD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41C54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26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112F3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12F3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12F3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12F3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12F35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12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12F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AD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41C54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26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112F3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12F3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12F3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12F3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12F35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12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12F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lavbukhgoda@mcf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07DA4-A2CB-4B59-8DBA-03F94AD13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1664</Words>
  <Characters>9488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modina</dc:creator>
  <cp:lastModifiedBy>Ткач Роман Николаевич</cp:lastModifiedBy>
  <cp:revision>2</cp:revision>
  <cp:lastPrinted>2019-12-02T14:55:00Z</cp:lastPrinted>
  <dcterms:created xsi:type="dcterms:W3CDTF">2021-11-03T08:41:00Z</dcterms:created>
  <dcterms:modified xsi:type="dcterms:W3CDTF">2021-11-03T08:41:00Z</dcterms:modified>
</cp:coreProperties>
</file>